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BEFAA">
      <w:pPr>
        <w:rPr>
          <w:rFonts w:hint="eastAsia"/>
          <w:b/>
          <w:bCs/>
          <w:sz w:val="28"/>
          <w:szCs w:val="28"/>
        </w:rPr>
      </w:pPr>
      <w:r>
        <w:rPr>
          <w:rFonts w:hint="eastAsia"/>
          <w:b/>
          <w:bCs/>
          <w:sz w:val="28"/>
          <w:szCs w:val="28"/>
        </w:rPr>
        <w:t>附件1：供应商信息登记表</w:t>
      </w:r>
    </w:p>
    <w:p w14:paraId="4BD63F3F">
      <w:pPr>
        <w:rPr>
          <w:rFonts w:hint="eastAsia"/>
          <w:b/>
          <w:bCs/>
          <w:sz w:val="32"/>
          <w:szCs w:val="32"/>
        </w:rPr>
      </w:pPr>
      <w:r>
        <w:rPr>
          <w:rFonts w:hint="eastAsia"/>
          <w:b/>
          <w:bCs/>
          <w:sz w:val="32"/>
          <w:szCs w:val="32"/>
        </w:rPr>
        <w:t>附件：                  供应商信息登记表</w:t>
      </w:r>
    </w:p>
    <w:tbl>
      <w:tblPr>
        <w:tblStyle w:val="5"/>
        <w:tblW w:w="5248" w:type="pc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643"/>
        <w:gridCol w:w="1905"/>
        <w:gridCol w:w="4093"/>
      </w:tblGrid>
      <w:tr w14:paraId="58B1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tcBorders>
              <w:top w:val="double" w:color="auto" w:sz="4" w:space="0"/>
              <w:left w:val="double" w:color="auto" w:sz="4" w:space="0"/>
            </w:tcBorders>
            <w:vAlign w:val="center"/>
          </w:tcPr>
          <w:p w14:paraId="754542B4">
            <w:pPr>
              <w:spacing w:line="240" w:lineRule="auto"/>
              <w:jc w:val="center"/>
              <w:rPr>
                <w:rFonts w:hint="eastAsia"/>
                <w:sz w:val="21"/>
                <w:szCs w:val="21"/>
              </w:rPr>
            </w:pPr>
            <w:r>
              <w:rPr>
                <w:rFonts w:hint="eastAsia"/>
                <w:sz w:val="21"/>
                <w:szCs w:val="21"/>
              </w:rPr>
              <w:t>项目名称</w:t>
            </w:r>
          </w:p>
        </w:tc>
        <w:tc>
          <w:tcPr>
            <w:tcW w:w="4431" w:type="pct"/>
            <w:gridSpan w:val="3"/>
            <w:tcBorders>
              <w:top w:val="double" w:color="auto" w:sz="4" w:space="0"/>
              <w:right w:val="double" w:color="auto" w:sz="4" w:space="0"/>
            </w:tcBorders>
            <w:vAlign w:val="center"/>
          </w:tcPr>
          <w:p w14:paraId="7D1CE607">
            <w:pPr>
              <w:spacing w:line="240" w:lineRule="auto"/>
              <w:jc w:val="center"/>
              <w:rPr>
                <w:rFonts w:hint="eastAsia"/>
                <w:sz w:val="21"/>
                <w:szCs w:val="21"/>
              </w:rPr>
            </w:pPr>
          </w:p>
        </w:tc>
      </w:tr>
      <w:tr w14:paraId="0713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restart"/>
            <w:tcBorders>
              <w:left w:val="double" w:color="auto" w:sz="4" w:space="0"/>
            </w:tcBorders>
            <w:vAlign w:val="center"/>
          </w:tcPr>
          <w:p w14:paraId="300BE8D3">
            <w:pPr>
              <w:spacing w:line="240" w:lineRule="auto"/>
              <w:jc w:val="center"/>
              <w:rPr>
                <w:rFonts w:hint="eastAsia"/>
                <w:sz w:val="21"/>
                <w:szCs w:val="21"/>
              </w:rPr>
            </w:pPr>
            <w:r>
              <w:rPr>
                <w:rFonts w:hint="eastAsia"/>
                <w:sz w:val="21"/>
                <w:szCs w:val="21"/>
              </w:rPr>
              <w:t>供</w:t>
            </w:r>
          </w:p>
          <w:p w14:paraId="53EFBC85">
            <w:pPr>
              <w:spacing w:line="240" w:lineRule="auto"/>
              <w:jc w:val="center"/>
              <w:rPr>
                <w:rFonts w:hint="eastAsia"/>
                <w:sz w:val="21"/>
                <w:szCs w:val="21"/>
              </w:rPr>
            </w:pPr>
            <w:r>
              <w:rPr>
                <w:rFonts w:hint="eastAsia"/>
                <w:sz w:val="21"/>
                <w:szCs w:val="21"/>
              </w:rPr>
              <w:t>应</w:t>
            </w:r>
          </w:p>
          <w:p w14:paraId="2F201A4D">
            <w:pPr>
              <w:spacing w:line="240" w:lineRule="auto"/>
              <w:jc w:val="center"/>
              <w:rPr>
                <w:rFonts w:hint="eastAsia"/>
                <w:sz w:val="21"/>
                <w:szCs w:val="21"/>
              </w:rPr>
            </w:pPr>
            <w:r>
              <w:rPr>
                <w:rFonts w:hint="eastAsia"/>
                <w:sz w:val="21"/>
                <w:szCs w:val="21"/>
              </w:rPr>
              <w:t>商</w:t>
            </w:r>
          </w:p>
          <w:p w14:paraId="7D9DC998">
            <w:pPr>
              <w:spacing w:line="240" w:lineRule="auto"/>
              <w:jc w:val="center"/>
              <w:rPr>
                <w:rFonts w:hint="eastAsia"/>
                <w:sz w:val="21"/>
                <w:szCs w:val="21"/>
              </w:rPr>
            </w:pPr>
            <w:r>
              <w:rPr>
                <w:rFonts w:hint="eastAsia"/>
                <w:sz w:val="21"/>
                <w:szCs w:val="21"/>
              </w:rPr>
              <w:t>信</w:t>
            </w:r>
          </w:p>
          <w:p w14:paraId="294BD351">
            <w:pPr>
              <w:spacing w:line="240" w:lineRule="auto"/>
              <w:jc w:val="center"/>
              <w:rPr>
                <w:rFonts w:hint="eastAsia"/>
                <w:sz w:val="21"/>
                <w:szCs w:val="21"/>
              </w:rPr>
            </w:pPr>
            <w:r>
              <w:rPr>
                <w:rFonts w:hint="eastAsia"/>
                <w:sz w:val="21"/>
                <w:szCs w:val="21"/>
              </w:rPr>
              <w:t>息</w:t>
            </w:r>
          </w:p>
        </w:tc>
        <w:tc>
          <w:tcPr>
            <w:tcW w:w="2332" w:type="pct"/>
            <w:gridSpan w:val="2"/>
            <w:vAlign w:val="center"/>
          </w:tcPr>
          <w:p w14:paraId="5CF69115">
            <w:pPr>
              <w:spacing w:line="240" w:lineRule="auto"/>
              <w:jc w:val="both"/>
              <w:rPr>
                <w:rFonts w:hint="eastAsia"/>
                <w:sz w:val="21"/>
                <w:szCs w:val="21"/>
              </w:rPr>
            </w:pPr>
            <w:r>
              <w:rPr>
                <w:rFonts w:hint="eastAsia"/>
                <w:sz w:val="21"/>
                <w:szCs w:val="21"/>
              </w:rPr>
              <w:t>单位名称</w:t>
            </w:r>
          </w:p>
        </w:tc>
        <w:tc>
          <w:tcPr>
            <w:tcW w:w="2099" w:type="pct"/>
            <w:tcBorders>
              <w:right w:val="double" w:color="auto" w:sz="4" w:space="0"/>
            </w:tcBorders>
            <w:vAlign w:val="center"/>
          </w:tcPr>
          <w:p w14:paraId="7A28B77B">
            <w:pPr>
              <w:spacing w:line="240" w:lineRule="auto"/>
              <w:jc w:val="both"/>
              <w:rPr>
                <w:rFonts w:hint="eastAsia"/>
                <w:sz w:val="21"/>
                <w:szCs w:val="21"/>
              </w:rPr>
            </w:pPr>
            <w:r>
              <w:rPr>
                <w:rFonts w:hint="eastAsia"/>
                <w:sz w:val="21"/>
                <w:szCs w:val="21"/>
              </w:rPr>
              <w:t>（填写供应商单位名称）</w:t>
            </w:r>
          </w:p>
        </w:tc>
      </w:tr>
      <w:tr w14:paraId="1B40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1F0F5D19">
            <w:pPr>
              <w:spacing w:line="240" w:lineRule="auto"/>
              <w:jc w:val="center"/>
              <w:rPr>
                <w:rFonts w:hint="eastAsia"/>
                <w:sz w:val="21"/>
                <w:szCs w:val="21"/>
              </w:rPr>
            </w:pPr>
          </w:p>
        </w:tc>
        <w:tc>
          <w:tcPr>
            <w:tcW w:w="2332" w:type="pct"/>
            <w:gridSpan w:val="2"/>
            <w:vAlign w:val="center"/>
          </w:tcPr>
          <w:p w14:paraId="2B73479F">
            <w:pPr>
              <w:spacing w:line="240" w:lineRule="auto"/>
              <w:jc w:val="both"/>
              <w:rPr>
                <w:rFonts w:hint="eastAsia"/>
                <w:sz w:val="21"/>
                <w:szCs w:val="21"/>
              </w:rPr>
            </w:pPr>
            <w:r>
              <w:rPr>
                <w:rFonts w:hint="eastAsia"/>
                <w:sz w:val="21"/>
                <w:szCs w:val="21"/>
              </w:rPr>
              <w:t>营业执照或其他有效证明</w:t>
            </w:r>
          </w:p>
        </w:tc>
        <w:tc>
          <w:tcPr>
            <w:tcW w:w="2099" w:type="pct"/>
            <w:tcBorders>
              <w:right w:val="double" w:color="auto" w:sz="4" w:space="0"/>
            </w:tcBorders>
            <w:vAlign w:val="center"/>
          </w:tcPr>
          <w:p w14:paraId="008F79CE">
            <w:pPr>
              <w:spacing w:line="240" w:lineRule="auto"/>
              <w:jc w:val="both"/>
              <w:rPr>
                <w:rFonts w:hint="eastAsia"/>
                <w:sz w:val="21"/>
                <w:szCs w:val="21"/>
              </w:rPr>
            </w:pPr>
            <w:r>
              <w:rPr>
                <w:rFonts w:hint="eastAsia"/>
                <w:sz w:val="21"/>
                <w:szCs w:val="21"/>
              </w:rPr>
              <w:t>（填写证号）</w:t>
            </w:r>
          </w:p>
        </w:tc>
      </w:tr>
      <w:tr w14:paraId="7708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13D08E0B">
            <w:pPr>
              <w:spacing w:line="240" w:lineRule="auto"/>
              <w:jc w:val="center"/>
              <w:rPr>
                <w:rFonts w:hint="eastAsia"/>
                <w:sz w:val="21"/>
                <w:szCs w:val="21"/>
              </w:rPr>
            </w:pPr>
          </w:p>
        </w:tc>
        <w:tc>
          <w:tcPr>
            <w:tcW w:w="2332" w:type="pct"/>
            <w:gridSpan w:val="2"/>
            <w:vAlign w:val="center"/>
          </w:tcPr>
          <w:p w14:paraId="42E5F55B">
            <w:pPr>
              <w:spacing w:line="240" w:lineRule="auto"/>
              <w:jc w:val="both"/>
              <w:rPr>
                <w:rFonts w:hint="eastAsia"/>
                <w:sz w:val="21"/>
                <w:szCs w:val="21"/>
              </w:rPr>
            </w:pPr>
            <w:r>
              <w:rPr>
                <w:rFonts w:hint="eastAsia"/>
                <w:sz w:val="21"/>
                <w:szCs w:val="21"/>
              </w:rPr>
              <w:t>经审计的2024年度财务报告或其基本户开户银行出具的资信证明</w:t>
            </w:r>
          </w:p>
        </w:tc>
        <w:tc>
          <w:tcPr>
            <w:tcW w:w="2099" w:type="pct"/>
            <w:tcBorders>
              <w:right w:val="double" w:color="auto" w:sz="4" w:space="0"/>
            </w:tcBorders>
            <w:vAlign w:val="center"/>
          </w:tcPr>
          <w:p w14:paraId="0B026C7B">
            <w:pPr>
              <w:spacing w:line="240" w:lineRule="auto"/>
              <w:jc w:val="both"/>
              <w:rPr>
                <w:rFonts w:hint="eastAsia"/>
                <w:sz w:val="21"/>
                <w:szCs w:val="21"/>
              </w:rPr>
            </w:pPr>
            <w:r>
              <w:rPr>
                <w:rFonts w:hint="eastAsia"/>
                <w:sz w:val="21"/>
                <w:szCs w:val="21"/>
              </w:rPr>
              <w:t>审计报告或资信证明是否满足，是（）否（）</w:t>
            </w:r>
          </w:p>
        </w:tc>
      </w:tr>
      <w:tr w14:paraId="0C2A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176478D2">
            <w:pPr>
              <w:spacing w:line="240" w:lineRule="auto"/>
              <w:jc w:val="center"/>
              <w:rPr>
                <w:rFonts w:hint="eastAsia"/>
                <w:sz w:val="21"/>
                <w:szCs w:val="21"/>
              </w:rPr>
            </w:pPr>
          </w:p>
        </w:tc>
        <w:tc>
          <w:tcPr>
            <w:tcW w:w="2332" w:type="pct"/>
            <w:gridSpan w:val="2"/>
            <w:vAlign w:val="center"/>
          </w:tcPr>
          <w:p w14:paraId="047BBEF9">
            <w:pPr>
              <w:spacing w:line="240" w:lineRule="auto"/>
              <w:jc w:val="both"/>
              <w:rPr>
                <w:rFonts w:hint="eastAsia"/>
                <w:sz w:val="21"/>
                <w:szCs w:val="21"/>
              </w:rPr>
            </w:pPr>
            <w:r>
              <w:rPr>
                <w:sz w:val="21"/>
                <w:szCs w:val="21"/>
              </w:rPr>
              <w:t>供应商具有履行合同所必需的设备和专业技术能力的承诺</w:t>
            </w:r>
          </w:p>
        </w:tc>
        <w:tc>
          <w:tcPr>
            <w:tcW w:w="2099" w:type="pct"/>
            <w:tcBorders>
              <w:right w:val="double" w:color="auto" w:sz="4" w:space="0"/>
            </w:tcBorders>
            <w:vAlign w:val="center"/>
          </w:tcPr>
          <w:p w14:paraId="1A5A1028">
            <w:pPr>
              <w:spacing w:line="240" w:lineRule="auto"/>
              <w:jc w:val="both"/>
              <w:rPr>
                <w:rFonts w:hint="eastAsia"/>
                <w:sz w:val="21"/>
                <w:szCs w:val="21"/>
              </w:rPr>
            </w:pPr>
            <w:r>
              <w:rPr>
                <w:rFonts w:hint="eastAsia"/>
                <w:sz w:val="21"/>
                <w:szCs w:val="21"/>
              </w:rPr>
              <w:t>是否有承诺，是（）否（）</w:t>
            </w:r>
          </w:p>
        </w:tc>
      </w:tr>
      <w:tr w14:paraId="60F8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55012173">
            <w:pPr>
              <w:spacing w:line="240" w:lineRule="auto"/>
              <w:jc w:val="center"/>
              <w:rPr>
                <w:rFonts w:hint="eastAsia"/>
                <w:sz w:val="21"/>
                <w:szCs w:val="21"/>
              </w:rPr>
            </w:pPr>
          </w:p>
        </w:tc>
        <w:tc>
          <w:tcPr>
            <w:tcW w:w="2332" w:type="pct"/>
            <w:gridSpan w:val="2"/>
            <w:vAlign w:val="center"/>
          </w:tcPr>
          <w:p w14:paraId="276D2619">
            <w:pPr>
              <w:spacing w:line="240" w:lineRule="auto"/>
              <w:jc w:val="both"/>
              <w:rPr>
                <w:rFonts w:hint="eastAsia"/>
                <w:sz w:val="21"/>
                <w:szCs w:val="21"/>
              </w:rPr>
            </w:pPr>
            <w:r>
              <w:rPr>
                <w:sz w:val="21"/>
                <w:szCs w:val="21"/>
              </w:rPr>
              <w:t>依法缴纳税收和社会保障资金的证明材料（2024年0</w:t>
            </w:r>
            <w:r>
              <w:rPr>
                <w:rFonts w:hint="eastAsia"/>
                <w:sz w:val="21"/>
                <w:szCs w:val="21"/>
                <w:lang w:val="en-US" w:eastAsia="zh-CN"/>
              </w:rPr>
              <w:t>6</w:t>
            </w:r>
            <w:r>
              <w:rPr>
                <w:sz w:val="21"/>
                <w:szCs w:val="21"/>
              </w:rPr>
              <w:t>月以来近期任意三个月</w:t>
            </w:r>
            <w:r>
              <w:rPr>
                <w:rFonts w:hint="eastAsia"/>
                <w:sz w:val="21"/>
                <w:szCs w:val="21"/>
              </w:rPr>
              <w:t>）</w:t>
            </w:r>
          </w:p>
        </w:tc>
        <w:tc>
          <w:tcPr>
            <w:tcW w:w="2099" w:type="pct"/>
            <w:tcBorders>
              <w:right w:val="double" w:color="auto" w:sz="4" w:space="0"/>
            </w:tcBorders>
            <w:vAlign w:val="center"/>
          </w:tcPr>
          <w:p w14:paraId="215B6773">
            <w:pPr>
              <w:spacing w:line="240" w:lineRule="auto"/>
              <w:jc w:val="both"/>
              <w:rPr>
                <w:rFonts w:hint="eastAsia"/>
                <w:sz w:val="21"/>
                <w:szCs w:val="21"/>
              </w:rPr>
            </w:pPr>
            <w:r>
              <w:rPr>
                <w:rFonts w:hint="eastAsia"/>
                <w:sz w:val="21"/>
                <w:szCs w:val="21"/>
              </w:rPr>
              <w:t>是否有缴纳税收证明，是（）否（）</w:t>
            </w:r>
          </w:p>
          <w:p w14:paraId="4A9C5C80">
            <w:pPr>
              <w:spacing w:line="240" w:lineRule="auto"/>
              <w:jc w:val="both"/>
              <w:rPr>
                <w:rFonts w:hint="eastAsia"/>
                <w:sz w:val="21"/>
                <w:szCs w:val="21"/>
              </w:rPr>
            </w:pPr>
            <w:r>
              <w:rPr>
                <w:rFonts w:hint="eastAsia"/>
                <w:sz w:val="21"/>
                <w:szCs w:val="21"/>
              </w:rPr>
              <w:t>是否有社会保障资金证明，是（）否（）</w:t>
            </w:r>
          </w:p>
          <w:p w14:paraId="6B957D67">
            <w:pPr>
              <w:spacing w:line="240" w:lineRule="auto"/>
              <w:jc w:val="both"/>
              <w:rPr>
                <w:rFonts w:hint="eastAsia"/>
                <w:sz w:val="21"/>
                <w:szCs w:val="21"/>
              </w:rPr>
            </w:pPr>
            <w:r>
              <w:rPr>
                <w:rFonts w:hint="eastAsia"/>
                <w:sz w:val="21"/>
                <w:szCs w:val="21"/>
              </w:rPr>
              <w:t>是否是2024年0</w:t>
            </w:r>
            <w:r>
              <w:rPr>
                <w:rFonts w:hint="eastAsia"/>
                <w:sz w:val="21"/>
                <w:szCs w:val="21"/>
                <w:lang w:val="en-US" w:eastAsia="zh-CN"/>
              </w:rPr>
              <w:t>6</w:t>
            </w:r>
            <w:r>
              <w:rPr>
                <w:rFonts w:hint="eastAsia"/>
                <w:sz w:val="21"/>
                <w:szCs w:val="21"/>
              </w:rPr>
              <w:t>月以来近期任意三个月，是（）否（）</w:t>
            </w:r>
          </w:p>
        </w:tc>
      </w:tr>
      <w:tr w14:paraId="1DEC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44422D07">
            <w:pPr>
              <w:spacing w:line="240" w:lineRule="auto"/>
              <w:jc w:val="center"/>
              <w:rPr>
                <w:rFonts w:hint="eastAsia"/>
                <w:sz w:val="21"/>
                <w:szCs w:val="21"/>
              </w:rPr>
            </w:pPr>
          </w:p>
        </w:tc>
        <w:tc>
          <w:tcPr>
            <w:tcW w:w="2332" w:type="pct"/>
            <w:gridSpan w:val="2"/>
            <w:vAlign w:val="center"/>
          </w:tcPr>
          <w:p w14:paraId="39C641B5">
            <w:pPr>
              <w:spacing w:line="240" w:lineRule="auto"/>
              <w:jc w:val="both"/>
              <w:rPr>
                <w:rFonts w:hint="eastAsia"/>
                <w:sz w:val="21"/>
                <w:szCs w:val="21"/>
              </w:rPr>
            </w:pPr>
            <w:r>
              <w:rPr>
                <w:sz w:val="21"/>
                <w:szCs w:val="21"/>
              </w:rPr>
              <w:t>供应商参加本项目采购活动前三年内，在经营活动中没有重大违法记录的声明</w:t>
            </w:r>
          </w:p>
        </w:tc>
        <w:tc>
          <w:tcPr>
            <w:tcW w:w="2099" w:type="pct"/>
            <w:tcBorders>
              <w:right w:val="double" w:color="auto" w:sz="4" w:space="0"/>
            </w:tcBorders>
            <w:vAlign w:val="center"/>
          </w:tcPr>
          <w:p w14:paraId="05D38045">
            <w:pPr>
              <w:spacing w:line="240" w:lineRule="auto"/>
              <w:jc w:val="both"/>
              <w:rPr>
                <w:rFonts w:hint="eastAsia"/>
                <w:sz w:val="21"/>
                <w:szCs w:val="21"/>
              </w:rPr>
            </w:pPr>
            <w:r>
              <w:rPr>
                <w:rFonts w:hint="eastAsia"/>
                <w:sz w:val="21"/>
                <w:szCs w:val="21"/>
              </w:rPr>
              <w:t>是否有声明，是否满足，是（）否（）</w:t>
            </w:r>
          </w:p>
        </w:tc>
      </w:tr>
      <w:tr w14:paraId="511C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1494BECE">
            <w:pPr>
              <w:spacing w:line="240" w:lineRule="auto"/>
              <w:jc w:val="center"/>
              <w:rPr>
                <w:rFonts w:hint="eastAsia"/>
                <w:sz w:val="21"/>
                <w:szCs w:val="21"/>
              </w:rPr>
            </w:pPr>
          </w:p>
        </w:tc>
        <w:tc>
          <w:tcPr>
            <w:tcW w:w="2332" w:type="pct"/>
            <w:gridSpan w:val="2"/>
            <w:vAlign w:val="center"/>
          </w:tcPr>
          <w:p w14:paraId="29689025">
            <w:pPr>
              <w:spacing w:line="240" w:lineRule="auto"/>
              <w:jc w:val="both"/>
              <w:rPr>
                <w:rFonts w:hint="eastAsia"/>
                <w:sz w:val="21"/>
                <w:szCs w:val="21"/>
              </w:rPr>
            </w:pPr>
            <w:r>
              <w:rPr>
                <w:sz w:val="21"/>
                <w:szCs w:val="21"/>
              </w:rPr>
              <w:t>“信用中国”网站(www.creditchina.gov.cn）的“失信被执行人”、“重大税收违法案件当事人名单”或“中国政府采购”网站(www.ccgp.gov.cn)的“政府采购严重违法失信行为记录名单”的供应商查询结果截图</w:t>
            </w:r>
          </w:p>
        </w:tc>
        <w:tc>
          <w:tcPr>
            <w:tcW w:w="2099" w:type="pct"/>
            <w:tcBorders>
              <w:right w:val="double" w:color="auto" w:sz="4" w:space="0"/>
            </w:tcBorders>
            <w:vAlign w:val="center"/>
          </w:tcPr>
          <w:p w14:paraId="2B6EB4D5">
            <w:pPr>
              <w:spacing w:line="240" w:lineRule="auto"/>
              <w:jc w:val="both"/>
              <w:rPr>
                <w:rFonts w:hint="eastAsia"/>
                <w:sz w:val="21"/>
                <w:szCs w:val="21"/>
              </w:rPr>
            </w:pPr>
            <w:r>
              <w:rPr>
                <w:rFonts w:hint="eastAsia"/>
                <w:sz w:val="21"/>
                <w:szCs w:val="21"/>
              </w:rPr>
              <w:t>是否有打印的截图，是否满足，是（）否（）</w:t>
            </w:r>
          </w:p>
        </w:tc>
      </w:tr>
      <w:tr w14:paraId="2C85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3EA88F10">
            <w:pPr>
              <w:spacing w:line="240" w:lineRule="auto"/>
              <w:jc w:val="center"/>
              <w:rPr>
                <w:rFonts w:hint="eastAsia"/>
                <w:sz w:val="21"/>
                <w:szCs w:val="21"/>
              </w:rPr>
            </w:pPr>
          </w:p>
        </w:tc>
        <w:tc>
          <w:tcPr>
            <w:tcW w:w="2332" w:type="pct"/>
            <w:gridSpan w:val="2"/>
            <w:vAlign w:val="center"/>
          </w:tcPr>
          <w:p w14:paraId="638524CA">
            <w:pPr>
              <w:spacing w:line="240" w:lineRule="auto"/>
              <w:jc w:val="both"/>
              <w:rPr>
                <w:rFonts w:hint="eastAsia"/>
                <w:sz w:val="21"/>
                <w:szCs w:val="21"/>
              </w:rPr>
            </w:pPr>
            <w:r>
              <w:rPr>
                <w:sz w:val="21"/>
                <w:szCs w:val="21"/>
              </w:rPr>
              <w:t>国家企业信用信息公示系统”网站查询信息（须显示公示中的公司信息、股东或投资人信息）</w:t>
            </w:r>
          </w:p>
        </w:tc>
        <w:tc>
          <w:tcPr>
            <w:tcW w:w="2099" w:type="pct"/>
            <w:tcBorders>
              <w:right w:val="double" w:color="auto" w:sz="4" w:space="0"/>
            </w:tcBorders>
            <w:vAlign w:val="center"/>
          </w:tcPr>
          <w:p w14:paraId="05E13A45">
            <w:pPr>
              <w:spacing w:line="240" w:lineRule="auto"/>
              <w:jc w:val="both"/>
              <w:rPr>
                <w:rFonts w:hint="eastAsia"/>
                <w:sz w:val="21"/>
                <w:szCs w:val="21"/>
              </w:rPr>
            </w:pPr>
            <w:r>
              <w:rPr>
                <w:rFonts w:hint="eastAsia"/>
                <w:sz w:val="21"/>
                <w:szCs w:val="21"/>
              </w:rPr>
              <w:t>是否有信息查询，是否显示公司信息、股东或投资人信息，是否满足，是（）否（）</w:t>
            </w:r>
          </w:p>
        </w:tc>
      </w:tr>
      <w:tr w14:paraId="4F1D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08D8BB5B">
            <w:pPr>
              <w:spacing w:line="240" w:lineRule="auto"/>
              <w:jc w:val="center"/>
              <w:rPr>
                <w:rFonts w:hint="eastAsia"/>
                <w:sz w:val="21"/>
                <w:szCs w:val="21"/>
              </w:rPr>
            </w:pPr>
          </w:p>
        </w:tc>
        <w:tc>
          <w:tcPr>
            <w:tcW w:w="2332" w:type="pct"/>
            <w:gridSpan w:val="2"/>
            <w:vAlign w:val="center"/>
          </w:tcPr>
          <w:p w14:paraId="2B2A2B81">
            <w:pPr>
              <w:spacing w:line="240" w:lineRule="auto"/>
              <w:jc w:val="both"/>
              <w:rPr>
                <w:sz w:val="21"/>
                <w:szCs w:val="21"/>
              </w:rPr>
            </w:pPr>
            <w:r>
              <w:rPr>
                <w:sz w:val="21"/>
                <w:szCs w:val="21"/>
              </w:rPr>
              <w:t>特定资格条件</w:t>
            </w:r>
            <w:r>
              <w:rPr>
                <w:rFonts w:hint="eastAsia"/>
                <w:sz w:val="21"/>
                <w:szCs w:val="21"/>
              </w:rPr>
              <w:t>：</w:t>
            </w:r>
          </w:p>
          <w:p w14:paraId="7D9836C5">
            <w:pPr>
              <w:spacing w:line="240" w:lineRule="auto"/>
              <w:jc w:val="both"/>
              <w:rPr>
                <w:rFonts w:hint="eastAsia"/>
                <w:sz w:val="21"/>
                <w:szCs w:val="21"/>
              </w:rPr>
            </w:pPr>
            <w:r>
              <w:rPr>
                <w:rFonts w:hint="eastAsia"/>
                <w:sz w:val="21"/>
                <w:szCs w:val="21"/>
              </w:rPr>
              <w:t>（</w:t>
            </w:r>
            <w:r>
              <w:rPr>
                <w:rFonts w:hint="eastAsia"/>
                <w:sz w:val="21"/>
                <w:szCs w:val="21"/>
                <w:lang w:val="en-US" w:eastAsia="zh-CN"/>
              </w:rPr>
              <w:t>1</w:t>
            </w:r>
            <w:r>
              <w:rPr>
                <w:rFonts w:hint="eastAsia"/>
                <w:sz w:val="21"/>
                <w:szCs w:val="21"/>
              </w:rPr>
              <w:t>）营业执照经营范围包括射线防护工程或者建设工程施工（经营范围包括建设工程施工的，需同时具备建筑工程施工总承包三级资质或建筑装修装饰工程专业承包二级资质或以上资质）</w:t>
            </w:r>
          </w:p>
        </w:tc>
        <w:tc>
          <w:tcPr>
            <w:tcW w:w="2099" w:type="pct"/>
            <w:tcBorders>
              <w:right w:val="double" w:color="auto" w:sz="4" w:space="0"/>
            </w:tcBorders>
            <w:vAlign w:val="center"/>
          </w:tcPr>
          <w:p w14:paraId="16D70B00">
            <w:pPr>
              <w:spacing w:line="240" w:lineRule="auto"/>
              <w:jc w:val="both"/>
              <w:rPr>
                <w:sz w:val="21"/>
                <w:szCs w:val="21"/>
              </w:rPr>
            </w:pPr>
            <w:r>
              <w:rPr>
                <w:rFonts w:hint="eastAsia"/>
                <w:sz w:val="21"/>
                <w:szCs w:val="21"/>
              </w:rPr>
              <w:t>营业执照经营范围包括射线防护工程或者建设工程施工：是（）否（）</w:t>
            </w:r>
          </w:p>
          <w:p w14:paraId="0FBFE0BF">
            <w:pPr>
              <w:spacing w:line="240" w:lineRule="auto"/>
              <w:jc w:val="both"/>
              <w:rPr>
                <w:rFonts w:hint="eastAsia"/>
                <w:sz w:val="21"/>
                <w:szCs w:val="21"/>
              </w:rPr>
            </w:pPr>
            <w:r>
              <w:rPr>
                <w:rFonts w:hint="eastAsia"/>
                <w:sz w:val="21"/>
                <w:szCs w:val="21"/>
              </w:rPr>
              <w:t>经营范围包括建设工程施工的，需同时具备建筑工程施工总承包三级资质或建筑装修装饰工程专业承包二级资质或以上资质：是（）否（）</w:t>
            </w:r>
          </w:p>
        </w:tc>
      </w:tr>
      <w:tr w14:paraId="48F0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4409FB70">
            <w:pPr>
              <w:spacing w:line="240" w:lineRule="auto"/>
              <w:jc w:val="center"/>
              <w:rPr>
                <w:rFonts w:hint="eastAsia"/>
                <w:sz w:val="21"/>
                <w:szCs w:val="21"/>
              </w:rPr>
            </w:pPr>
          </w:p>
        </w:tc>
        <w:tc>
          <w:tcPr>
            <w:tcW w:w="2332" w:type="pct"/>
            <w:gridSpan w:val="2"/>
            <w:vAlign w:val="center"/>
          </w:tcPr>
          <w:p w14:paraId="4DFFC397">
            <w:pPr>
              <w:spacing w:line="240" w:lineRule="auto"/>
              <w:jc w:val="both"/>
              <w:rPr>
                <w:rFonts w:hint="default" w:eastAsia="宋体"/>
                <w:sz w:val="21"/>
                <w:szCs w:val="21"/>
                <w:lang w:val="en-US" w:eastAsia="zh-CN"/>
              </w:rPr>
            </w:pPr>
            <w:r>
              <w:rPr>
                <w:rFonts w:hint="eastAsia"/>
                <w:sz w:val="21"/>
                <w:szCs w:val="21"/>
              </w:rPr>
              <w:t>拟投产品/设备/品牌/厂家</w:t>
            </w:r>
            <w:r>
              <w:rPr>
                <w:rFonts w:hint="eastAsia"/>
                <w:sz w:val="21"/>
                <w:szCs w:val="21"/>
                <w:lang w:val="en-US" w:eastAsia="zh-CN"/>
              </w:rPr>
              <w:t>/规格型号、注册证号</w:t>
            </w:r>
          </w:p>
        </w:tc>
        <w:tc>
          <w:tcPr>
            <w:tcW w:w="2099" w:type="pct"/>
            <w:tcBorders>
              <w:right w:val="double" w:color="auto" w:sz="4" w:space="0"/>
            </w:tcBorders>
            <w:vAlign w:val="center"/>
          </w:tcPr>
          <w:p w14:paraId="67FF51C4">
            <w:pPr>
              <w:spacing w:line="240" w:lineRule="auto"/>
              <w:jc w:val="both"/>
              <w:rPr>
                <w:rFonts w:hint="eastAsia"/>
                <w:sz w:val="21"/>
                <w:szCs w:val="21"/>
              </w:rPr>
            </w:pPr>
          </w:p>
        </w:tc>
      </w:tr>
      <w:tr w14:paraId="261B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restart"/>
            <w:tcBorders>
              <w:left w:val="double" w:color="auto" w:sz="4" w:space="0"/>
            </w:tcBorders>
            <w:vAlign w:val="center"/>
          </w:tcPr>
          <w:p w14:paraId="58B08585">
            <w:pPr>
              <w:spacing w:line="240" w:lineRule="auto"/>
              <w:jc w:val="center"/>
              <w:rPr>
                <w:rFonts w:hint="eastAsia"/>
                <w:sz w:val="21"/>
                <w:szCs w:val="21"/>
              </w:rPr>
            </w:pPr>
            <w:r>
              <w:rPr>
                <w:rFonts w:hint="eastAsia"/>
                <w:sz w:val="21"/>
                <w:szCs w:val="21"/>
              </w:rPr>
              <w:t>供应商的法定代表人或委托代理人</w:t>
            </w:r>
          </w:p>
        </w:tc>
        <w:tc>
          <w:tcPr>
            <w:tcW w:w="1355" w:type="pct"/>
            <w:vAlign w:val="center"/>
          </w:tcPr>
          <w:p w14:paraId="06FF3449">
            <w:pPr>
              <w:spacing w:line="240" w:lineRule="auto"/>
              <w:jc w:val="both"/>
              <w:rPr>
                <w:rFonts w:hint="eastAsia"/>
                <w:sz w:val="21"/>
                <w:szCs w:val="21"/>
              </w:rPr>
            </w:pPr>
            <w:r>
              <w:rPr>
                <w:rFonts w:hint="eastAsia"/>
                <w:sz w:val="21"/>
                <w:szCs w:val="21"/>
              </w:rPr>
              <w:t>姓名</w:t>
            </w:r>
          </w:p>
        </w:tc>
        <w:tc>
          <w:tcPr>
            <w:tcW w:w="3076" w:type="pct"/>
            <w:gridSpan w:val="2"/>
            <w:tcBorders>
              <w:right w:val="double" w:color="auto" w:sz="4" w:space="0"/>
            </w:tcBorders>
            <w:vAlign w:val="center"/>
          </w:tcPr>
          <w:p w14:paraId="07857664">
            <w:pPr>
              <w:spacing w:line="240" w:lineRule="auto"/>
              <w:jc w:val="both"/>
              <w:rPr>
                <w:rFonts w:hint="eastAsia"/>
                <w:sz w:val="21"/>
                <w:szCs w:val="21"/>
              </w:rPr>
            </w:pPr>
          </w:p>
        </w:tc>
      </w:tr>
      <w:tr w14:paraId="1C4C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0AB162C9">
            <w:pPr>
              <w:spacing w:line="240" w:lineRule="auto"/>
              <w:jc w:val="center"/>
              <w:rPr>
                <w:rFonts w:hint="eastAsia"/>
                <w:sz w:val="21"/>
                <w:szCs w:val="21"/>
              </w:rPr>
            </w:pPr>
          </w:p>
        </w:tc>
        <w:tc>
          <w:tcPr>
            <w:tcW w:w="1355" w:type="pct"/>
            <w:vAlign w:val="center"/>
          </w:tcPr>
          <w:p w14:paraId="52277BEE">
            <w:pPr>
              <w:spacing w:line="240" w:lineRule="auto"/>
              <w:jc w:val="both"/>
              <w:rPr>
                <w:rFonts w:hint="eastAsia"/>
                <w:sz w:val="21"/>
                <w:szCs w:val="21"/>
              </w:rPr>
            </w:pPr>
            <w:r>
              <w:rPr>
                <w:rFonts w:hint="eastAsia"/>
                <w:sz w:val="21"/>
                <w:szCs w:val="21"/>
              </w:rPr>
              <w:t>身份证号码</w:t>
            </w:r>
          </w:p>
        </w:tc>
        <w:tc>
          <w:tcPr>
            <w:tcW w:w="3076" w:type="pct"/>
            <w:gridSpan w:val="2"/>
            <w:tcBorders>
              <w:right w:val="double" w:color="auto" w:sz="4" w:space="0"/>
            </w:tcBorders>
            <w:vAlign w:val="center"/>
          </w:tcPr>
          <w:p w14:paraId="4FCA3B2B">
            <w:pPr>
              <w:spacing w:line="240" w:lineRule="auto"/>
              <w:jc w:val="both"/>
              <w:rPr>
                <w:rFonts w:hint="eastAsia"/>
                <w:sz w:val="21"/>
                <w:szCs w:val="21"/>
              </w:rPr>
            </w:pPr>
          </w:p>
        </w:tc>
      </w:tr>
      <w:tr w14:paraId="3EC4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45CB1BDA">
            <w:pPr>
              <w:spacing w:line="240" w:lineRule="auto"/>
              <w:jc w:val="center"/>
              <w:rPr>
                <w:rFonts w:hint="eastAsia"/>
                <w:sz w:val="21"/>
                <w:szCs w:val="21"/>
              </w:rPr>
            </w:pPr>
          </w:p>
        </w:tc>
        <w:tc>
          <w:tcPr>
            <w:tcW w:w="1355" w:type="pct"/>
            <w:vAlign w:val="center"/>
          </w:tcPr>
          <w:p w14:paraId="1BF84966">
            <w:pPr>
              <w:spacing w:line="240" w:lineRule="auto"/>
              <w:jc w:val="both"/>
              <w:rPr>
                <w:rFonts w:hint="eastAsia"/>
                <w:sz w:val="21"/>
                <w:szCs w:val="21"/>
              </w:rPr>
            </w:pPr>
            <w:r>
              <w:rPr>
                <w:rFonts w:hint="eastAsia"/>
                <w:sz w:val="21"/>
                <w:szCs w:val="21"/>
              </w:rPr>
              <w:t>是否有相关证明材料</w:t>
            </w:r>
          </w:p>
        </w:tc>
        <w:tc>
          <w:tcPr>
            <w:tcW w:w="3076" w:type="pct"/>
            <w:gridSpan w:val="2"/>
            <w:tcBorders>
              <w:right w:val="double" w:color="auto" w:sz="4" w:space="0"/>
            </w:tcBorders>
            <w:vAlign w:val="center"/>
          </w:tcPr>
          <w:p w14:paraId="1F24814F">
            <w:pPr>
              <w:spacing w:line="240" w:lineRule="auto"/>
              <w:jc w:val="both"/>
              <w:rPr>
                <w:rFonts w:hint="eastAsia"/>
                <w:sz w:val="21"/>
                <w:szCs w:val="21"/>
              </w:rPr>
            </w:pPr>
            <w:r>
              <w:rPr>
                <w:rFonts w:hint="eastAsia"/>
                <w:sz w:val="21"/>
                <w:szCs w:val="21"/>
              </w:rPr>
              <w:t>是（），已提供；</w:t>
            </w:r>
          </w:p>
          <w:p w14:paraId="56817077">
            <w:pPr>
              <w:spacing w:line="240" w:lineRule="auto"/>
              <w:jc w:val="both"/>
              <w:rPr>
                <w:rFonts w:hint="eastAsia"/>
                <w:sz w:val="21"/>
                <w:szCs w:val="21"/>
              </w:rPr>
            </w:pPr>
            <w:r>
              <w:rPr>
                <w:rFonts w:hint="eastAsia"/>
                <w:sz w:val="21"/>
                <w:szCs w:val="21"/>
              </w:rPr>
              <w:t>否（）。</w:t>
            </w:r>
          </w:p>
        </w:tc>
      </w:tr>
      <w:tr w14:paraId="1A0B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8" w:type="pct"/>
            <w:vMerge w:val="continue"/>
            <w:tcBorders>
              <w:left w:val="double" w:color="auto" w:sz="4" w:space="0"/>
            </w:tcBorders>
            <w:vAlign w:val="center"/>
          </w:tcPr>
          <w:p w14:paraId="104912A7">
            <w:pPr>
              <w:spacing w:line="240" w:lineRule="auto"/>
              <w:jc w:val="center"/>
              <w:rPr>
                <w:rFonts w:hint="eastAsia"/>
                <w:sz w:val="21"/>
                <w:szCs w:val="21"/>
              </w:rPr>
            </w:pPr>
          </w:p>
        </w:tc>
        <w:tc>
          <w:tcPr>
            <w:tcW w:w="1355" w:type="pct"/>
            <w:vAlign w:val="center"/>
          </w:tcPr>
          <w:p w14:paraId="5E5D409F">
            <w:pPr>
              <w:spacing w:line="240" w:lineRule="auto"/>
              <w:jc w:val="both"/>
              <w:rPr>
                <w:rFonts w:hint="eastAsia"/>
                <w:sz w:val="21"/>
                <w:szCs w:val="21"/>
              </w:rPr>
            </w:pPr>
            <w:r>
              <w:rPr>
                <w:rFonts w:hint="eastAsia"/>
                <w:sz w:val="21"/>
                <w:szCs w:val="21"/>
              </w:rPr>
              <w:t>联系方式</w:t>
            </w:r>
          </w:p>
        </w:tc>
        <w:tc>
          <w:tcPr>
            <w:tcW w:w="3076" w:type="pct"/>
            <w:gridSpan w:val="2"/>
            <w:tcBorders>
              <w:right w:val="double" w:color="auto" w:sz="4" w:space="0"/>
            </w:tcBorders>
            <w:vAlign w:val="center"/>
          </w:tcPr>
          <w:p w14:paraId="3A84F731">
            <w:pPr>
              <w:spacing w:line="240" w:lineRule="auto"/>
              <w:jc w:val="both"/>
              <w:rPr>
                <w:rFonts w:hint="eastAsia"/>
                <w:sz w:val="21"/>
                <w:szCs w:val="21"/>
              </w:rPr>
            </w:pPr>
          </w:p>
        </w:tc>
      </w:tr>
      <w:tr w14:paraId="231E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23" w:type="pct"/>
            <w:gridSpan w:val="2"/>
            <w:tcBorders>
              <w:left w:val="double" w:color="auto" w:sz="4" w:space="0"/>
              <w:bottom w:val="double" w:color="auto" w:sz="4" w:space="0"/>
            </w:tcBorders>
            <w:vAlign w:val="center"/>
          </w:tcPr>
          <w:p w14:paraId="56B8BECB">
            <w:pPr>
              <w:spacing w:line="240" w:lineRule="auto"/>
              <w:jc w:val="center"/>
              <w:rPr>
                <w:rFonts w:hint="eastAsia"/>
                <w:sz w:val="21"/>
                <w:szCs w:val="21"/>
              </w:rPr>
            </w:pPr>
            <w:r>
              <w:rPr>
                <w:rFonts w:hint="eastAsia"/>
                <w:sz w:val="21"/>
                <w:szCs w:val="21"/>
              </w:rPr>
              <w:t>采购文件领取邮箱</w:t>
            </w:r>
          </w:p>
        </w:tc>
        <w:tc>
          <w:tcPr>
            <w:tcW w:w="3076" w:type="pct"/>
            <w:gridSpan w:val="2"/>
            <w:tcBorders>
              <w:bottom w:val="double" w:color="auto" w:sz="4" w:space="0"/>
              <w:right w:val="double" w:color="auto" w:sz="4" w:space="0"/>
            </w:tcBorders>
            <w:vAlign w:val="center"/>
          </w:tcPr>
          <w:p w14:paraId="087C4991">
            <w:pPr>
              <w:spacing w:line="240" w:lineRule="auto"/>
              <w:jc w:val="both"/>
              <w:rPr>
                <w:rFonts w:hint="eastAsia"/>
                <w:sz w:val="21"/>
                <w:szCs w:val="21"/>
              </w:rPr>
            </w:pPr>
          </w:p>
        </w:tc>
      </w:tr>
    </w:tbl>
    <w:p w14:paraId="74B67899">
      <w:pPr>
        <w:rPr>
          <w:rFonts w:hint="eastAsia"/>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B7A0B"/>
    <w:rsid w:val="00071C29"/>
    <w:rsid w:val="003378C1"/>
    <w:rsid w:val="00353921"/>
    <w:rsid w:val="0055084D"/>
    <w:rsid w:val="006522FE"/>
    <w:rsid w:val="00C2532D"/>
    <w:rsid w:val="00F13D0E"/>
    <w:rsid w:val="04F27C59"/>
    <w:rsid w:val="1F5C123B"/>
    <w:rsid w:val="3C7B7A0B"/>
    <w:rsid w:val="58F71D37"/>
    <w:rsid w:val="67BC1D30"/>
    <w:rsid w:val="6F3B425B"/>
    <w:rsid w:val="75E93FF5"/>
    <w:rsid w:val="77F35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宋体"/>
      <w:kern w:val="2"/>
      <w:sz w:val="24"/>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pPr>
    <w:rPr>
      <w:sz w:val="18"/>
      <w:szCs w:val="18"/>
    </w:rPr>
  </w:style>
  <w:style w:type="paragraph" w:styleId="3">
    <w:name w:val="header"/>
    <w:basedOn w:val="1"/>
    <w:link w:val="7"/>
    <w:qFormat/>
    <w:uiPriority w:val="0"/>
    <w:pPr>
      <w:tabs>
        <w:tab w:val="center" w:pos="4153"/>
        <w:tab w:val="right" w:pos="8306"/>
      </w:tabs>
      <w:snapToGrid w:val="0"/>
      <w:spacing w:line="240" w:lineRule="auto"/>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宋体" w:hAnsi="宋体" w:eastAsia="宋体" w:cs="宋体"/>
      <w:kern w:val="2"/>
      <w:sz w:val="18"/>
      <w:szCs w:val="18"/>
    </w:rPr>
  </w:style>
  <w:style w:type="character" w:customStyle="1" w:styleId="8">
    <w:name w:val="页脚 字符"/>
    <w:basedOn w:val="6"/>
    <w:link w:val="2"/>
    <w:qFormat/>
    <w:uiPriority w:val="0"/>
    <w:rPr>
      <w:rFonts w:ascii="宋体" w:hAnsi="宋体"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882</Words>
  <Characters>931</Characters>
  <Lines>68</Lines>
  <Paragraphs>107</Paragraphs>
  <TotalTime>1</TotalTime>
  <ScaleCrop>false</ScaleCrop>
  <LinksUpToDate>false</LinksUpToDate>
  <CharactersWithSpaces>949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2025-03-03T06:53:00Z</dcterms:created>
  <dc:creator>WPS_1465959735</dc:creator>
  <cp:lastModifiedBy>WPS_1465959735</cp:lastModifiedBy>
  <dcterms:modified xsi:type="dcterms:W3CDTF">2025-08-12T10:13:14Z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6329D139360C4CED8FFCBC668D5E8BC1_13</vt:lpwstr>
  </property>
  <property fmtid="{D5CDD505-2E9C-101B-9397-08002B2CF9AE}" pid="4" name="KSOTemplateDocerSaveRecord">
    <vt:lpwstr>eyJoZGlkIjoiN2Y2ZWNiMTEzODUyZDY0YmRmMzM2ODY1ZmJmMDVhMjgiLCJ1c2VySWQiOiIyMjEzNDY4MDQifQ==</vt:lpwstr>
  </property>
</Properties>
</file>