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43AF">
      <w:pPr>
        <w:spacing w:before="63" w:line="218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阜外华中心血管病医院</w:t>
      </w:r>
    </w:p>
    <w:p w14:paraId="31C78FFE">
      <w:pPr>
        <w:spacing w:before="245" w:line="219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心脏脉冲电场消融系统招标技术要求</w:t>
      </w:r>
    </w:p>
    <w:p w14:paraId="4B212FD7">
      <w:pPr>
        <w:spacing w:line="206" w:lineRule="exact"/>
      </w:pP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2"/>
        <w:gridCol w:w="7940"/>
        <w:gridCol w:w="820"/>
      </w:tblGrid>
      <w:tr w14:paraId="4B89B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54" w:type="pct"/>
            <w:vAlign w:val="center"/>
          </w:tcPr>
          <w:p w14:paraId="7798E1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position w:val="-4"/>
              </w:rPr>
              <w:t>一</w:t>
            </w:r>
          </w:p>
        </w:tc>
        <w:tc>
          <w:tcPr>
            <w:tcW w:w="4119" w:type="pct"/>
            <w:gridSpan w:val="2"/>
            <w:vAlign w:val="center"/>
          </w:tcPr>
          <w:p w14:paraId="3D29B6E3">
            <w:pPr>
              <w:pStyle w:val="5"/>
              <w:spacing w:before="174" w:line="221" w:lineRule="auto"/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总体要求</w:t>
            </w:r>
          </w:p>
        </w:tc>
        <w:tc>
          <w:tcPr>
            <w:tcW w:w="425" w:type="pct"/>
            <w:vAlign w:val="center"/>
          </w:tcPr>
          <w:p w14:paraId="7C04940C">
            <w:pPr>
              <w:ind w:left="0" w:leftChars="0" w:firstLine="0" w:firstLineChars="0"/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 w14:paraId="407DF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4" w:type="pct"/>
            <w:vAlign w:val="center"/>
          </w:tcPr>
          <w:p w14:paraId="364A4D27">
            <w:pPr>
              <w:pStyle w:val="5"/>
              <w:spacing w:before="179" w:line="241" w:lineRule="auto"/>
              <w:ind w:left="0" w:leftChars="0" w:firstLine="0" w:firstLineChars="0"/>
              <w:jc w:val="center"/>
            </w:pPr>
            <w:r>
              <w:t>1</w:t>
            </w:r>
          </w:p>
        </w:tc>
        <w:tc>
          <w:tcPr>
            <w:tcW w:w="4119" w:type="pct"/>
            <w:gridSpan w:val="2"/>
            <w:vAlign w:val="center"/>
          </w:tcPr>
          <w:p w14:paraId="087050EF">
            <w:pPr>
              <w:pStyle w:val="5"/>
              <w:spacing w:before="158" w:line="219" w:lineRule="auto"/>
              <w:ind w:left="0" w:leftChars="0" w:firstLine="0" w:firstLineChars="0"/>
              <w:jc w:val="both"/>
            </w:pPr>
            <w:r>
              <w:t>满足临床科室和安装场地要求，凡涉及设备安装及施工由中标方负</w:t>
            </w:r>
            <w:r>
              <w:rPr>
                <w:spacing w:val="-1"/>
              </w:rPr>
              <w:t>责，提供交钥匙工程</w:t>
            </w:r>
          </w:p>
        </w:tc>
        <w:tc>
          <w:tcPr>
            <w:tcW w:w="425" w:type="pct"/>
            <w:vAlign w:val="center"/>
          </w:tcPr>
          <w:p w14:paraId="323B0A04">
            <w:pPr>
              <w:pStyle w:val="5"/>
              <w:spacing w:before="160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35771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54" w:type="pct"/>
            <w:vAlign w:val="center"/>
          </w:tcPr>
          <w:p w14:paraId="2B183F49">
            <w:pPr>
              <w:pStyle w:val="5"/>
              <w:spacing w:before="65" w:line="241" w:lineRule="auto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spacing w:val="-2"/>
              </w:rPr>
              <w:t>2</w:t>
            </w:r>
          </w:p>
        </w:tc>
        <w:tc>
          <w:tcPr>
            <w:tcW w:w="4119" w:type="pct"/>
            <w:gridSpan w:val="2"/>
            <w:vAlign w:val="center"/>
          </w:tcPr>
          <w:p w14:paraId="7892674A">
            <w:pPr>
              <w:pStyle w:val="5"/>
              <w:spacing w:before="259" w:line="242" w:lineRule="auto"/>
              <w:ind w:left="0" w:leftChars="0" w:firstLine="0" w:firstLineChars="0"/>
              <w:jc w:val="both"/>
            </w:pPr>
            <w:r>
              <w:rPr>
                <w:spacing w:val="-1"/>
              </w:rPr>
              <w:t>(1)请提供产品有效的医疗器械注册证或备案凭证。并提供具有法律法规效力的证明材料，包</w:t>
            </w:r>
            <w:bookmarkStart w:id="0" w:name="_GoBack"/>
            <w:bookmarkEnd w:id="0"/>
            <w:r>
              <w:rPr>
                <w:spacing w:val="-1"/>
              </w:rPr>
              <w:t>括不限于所投产品的注册或委托检验报告、医疗器械产品技术要求、使用说明书或公开的彩页。</w:t>
            </w:r>
          </w:p>
          <w:p w14:paraId="7C24130D">
            <w:pPr>
              <w:pStyle w:val="5"/>
              <w:spacing w:before="94" w:line="219" w:lineRule="auto"/>
              <w:ind w:left="0" w:leftChars="0" w:firstLine="0" w:firstLineChars="0"/>
              <w:jc w:val="both"/>
            </w:pPr>
            <w:r>
              <w:t>(2)进口产品需提供中英文对照的原版技术白皮书、产品授权</w:t>
            </w:r>
            <w:r>
              <w:rPr>
                <w:spacing w:val="-1"/>
              </w:rPr>
              <w:t>书。</w:t>
            </w:r>
          </w:p>
          <w:p w14:paraId="14423F0E">
            <w:pPr>
              <w:pStyle w:val="5"/>
              <w:spacing w:before="84" w:line="219" w:lineRule="auto"/>
              <w:ind w:left="0" w:leftChars="0" w:firstLine="0" w:firstLineChars="0"/>
              <w:jc w:val="both"/>
            </w:pPr>
            <w:r>
              <w:t>(3)投标人需具有有效的医疗器械经营许可证或备案凭证。</w:t>
            </w:r>
          </w:p>
        </w:tc>
        <w:tc>
          <w:tcPr>
            <w:tcW w:w="425" w:type="pct"/>
            <w:vAlign w:val="center"/>
          </w:tcPr>
          <w:p w14:paraId="23A81FF2">
            <w:pPr>
              <w:pStyle w:val="5"/>
              <w:spacing w:before="65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7E4D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4" w:type="pct"/>
            <w:vAlign w:val="center"/>
          </w:tcPr>
          <w:p w14:paraId="434C0DA7">
            <w:pPr>
              <w:pStyle w:val="5"/>
              <w:spacing w:before="17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spacing w:val="-2"/>
              </w:rPr>
              <w:t>3</w:t>
            </w:r>
          </w:p>
        </w:tc>
        <w:tc>
          <w:tcPr>
            <w:tcW w:w="4119" w:type="pct"/>
            <w:gridSpan w:val="2"/>
            <w:vAlign w:val="center"/>
          </w:tcPr>
          <w:p w14:paraId="78D24F6D">
            <w:pPr>
              <w:pStyle w:val="5"/>
              <w:spacing w:before="150" w:line="219" w:lineRule="auto"/>
              <w:ind w:left="0" w:leftChars="0" w:firstLine="0" w:firstLineChars="0"/>
              <w:jc w:val="both"/>
            </w:pPr>
            <w:r>
              <w:t>仪器配备软件使用最新版本且终身免费升级，端口免费开放，能与我</w:t>
            </w:r>
            <w:r>
              <w:rPr>
                <w:spacing w:val="-1"/>
              </w:rPr>
              <w:t>院各信息系统无缝对接</w:t>
            </w:r>
          </w:p>
        </w:tc>
        <w:tc>
          <w:tcPr>
            <w:tcW w:w="425" w:type="pct"/>
            <w:vAlign w:val="center"/>
          </w:tcPr>
          <w:p w14:paraId="6C255302">
            <w:pPr>
              <w:pStyle w:val="5"/>
              <w:spacing w:before="152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4B3C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4" w:type="pct"/>
            <w:vAlign w:val="center"/>
          </w:tcPr>
          <w:p w14:paraId="16C505D8">
            <w:pPr>
              <w:pStyle w:val="5"/>
              <w:spacing w:before="151" w:line="241" w:lineRule="auto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spacing w:val="-2"/>
              </w:rPr>
              <w:t>4</w:t>
            </w:r>
          </w:p>
        </w:tc>
        <w:tc>
          <w:tcPr>
            <w:tcW w:w="4119" w:type="pct"/>
            <w:gridSpan w:val="2"/>
            <w:vAlign w:val="center"/>
          </w:tcPr>
          <w:p w14:paraId="0D6BAFF6">
            <w:pPr>
              <w:pStyle w:val="5"/>
              <w:spacing w:before="130" w:line="219" w:lineRule="auto"/>
              <w:ind w:left="0" w:leftChars="0" w:firstLine="0" w:firstLineChars="0"/>
              <w:jc w:val="both"/>
            </w:pPr>
            <w:r>
              <w:t>不得另外配置需要使用专用耗材或试剂的设备</w:t>
            </w:r>
          </w:p>
        </w:tc>
        <w:tc>
          <w:tcPr>
            <w:tcW w:w="425" w:type="pct"/>
            <w:vAlign w:val="center"/>
          </w:tcPr>
          <w:p w14:paraId="0EC5FA46">
            <w:pPr>
              <w:pStyle w:val="5"/>
              <w:spacing w:before="132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4A70E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4" w:type="pct"/>
            <w:vAlign w:val="center"/>
          </w:tcPr>
          <w:p w14:paraId="54103A20">
            <w:pPr>
              <w:pStyle w:val="5"/>
              <w:spacing w:before="250"/>
              <w:ind w:left="0" w:leftChars="0" w:firstLine="0" w:firstLineChars="0"/>
              <w:jc w:val="center"/>
            </w:pPr>
            <w:r>
              <w:t>5</w:t>
            </w:r>
          </w:p>
        </w:tc>
        <w:tc>
          <w:tcPr>
            <w:tcW w:w="4119" w:type="pct"/>
            <w:gridSpan w:val="2"/>
            <w:vAlign w:val="center"/>
          </w:tcPr>
          <w:p w14:paraId="11BB6317">
            <w:pPr>
              <w:pStyle w:val="5"/>
              <w:spacing w:before="69" w:line="263" w:lineRule="auto"/>
              <w:ind w:left="0" w:leftChars="0" w:right="156" w:firstLine="0" w:firstLineChars="0"/>
              <w:jc w:val="both"/>
            </w:pPr>
            <w:r>
              <w:t>请提供所投产品配套所需耗材的名称、品牌、规格型号及单价，有证件的提</w:t>
            </w:r>
            <w:r>
              <w:rPr>
                <w:spacing w:val="-1"/>
              </w:rPr>
              <w:t>供医疗器械注册证</w:t>
            </w:r>
            <w:r>
              <w:t xml:space="preserve"> </w:t>
            </w:r>
            <w:r>
              <w:rPr>
                <w:spacing w:val="-2"/>
              </w:rPr>
              <w:t>或备案凭证</w:t>
            </w:r>
          </w:p>
        </w:tc>
        <w:tc>
          <w:tcPr>
            <w:tcW w:w="425" w:type="pct"/>
            <w:vAlign w:val="center"/>
          </w:tcPr>
          <w:p w14:paraId="7EDE5B29">
            <w:pPr>
              <w:pStyle w:val="5"/>
              <w:spacing w:before="232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3DBD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54" w:type="pct"/>
            <w:vAlign w:val="center"/>
          </w:tcPr>
          <w:p w14:paraId="57A58066">
            <w:pPr>
              <w:pStyle w:val="5"/>
              <w:spacing w:before="171"/>
              <w:ind w:left="0" w:leftChars="0" w:firstLine="0" w:firstLineChars="0"/>
              <w:jc w:val="center"/>
            </w:pPr>
            <w:r>
              <w:t>6</w:t>
            </w:r>
          </w:p>
        </w:tc>
        <w:tc>
          <w:tcPr>
            <w:tcW w:w="4119" w:type="pct"/>
            <w:gridSpan w:val="2"/>
            <w:vAlign w:val="center"/>
          </w:tcPr>
          <w:p w14:paraId="19EBFC5E">
            <w:pPr>
              <w:pStyle w:val="5"/>
              <w:spacing w:before="152" w:line="219" w:lineRule="auto"/>
              <w:ind w:left="0" w:leftChars="0" w:firstLine="0" w:firstLineChars="0"/>
              <w:jc w:val="both"/>
            </w:pPr>
            <w:r>
              <w:rPr>
                <w:spacing w:val="-2"/>
              </w:rPr>
              <w:t>数量：1套</w:t>
            </w:r>
          </w:p>
        </w:tc>
        <w:tc>
          <w:tcPr>
            <w:tcW w:w="425" w:type="pct"/>
            <w:vAlign w:val="center"/>
          </w:tcPr>
          <w:p w14:paraId="0061CABA">
            <w:pPr>
              <w:pStyle w:val="5"/>
              <w:spacing w:before="153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5544C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4" w:type="pct"/>
            <w:vAlign w:val="center"/>
          </w:tcPr>
          <w:p w14:paraId="3B2B6729">
            <w:pPr>
              <w:pStyle w:val="5"/>
              <w:spacing w:before="176" w:line="178" w:lineRule="auto"/>
              <w:ind w:left="0" w:leftChars="0" w:firstLine="0" w:firstLineChars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二</w:t>
            </w:r>
          </w:p>
        </w:tc>
        <w:tc>
          <w:tcPr>
            <w:tcW w:w="4119" w:type="pct"/>
            <w:gridSpan w:val="2"/>
            <w:vAlign w:val="center"/>
          </w:tcPr>
          <w:p w14:paraId="24B114B6">
            <w:pPr>
              <w:pStyle w:val="5"/>
              <w:spacing w:before="130" w:line="219" w:lineRule="auto"/>
              <w:ind w:left="0" w:leftChars="0" w:firstLine="0" w:firstLineChars="0"/>
              <w:jc w:val="both"/>
            </w:pPr>
            <w:r>
              <w:rPr>
                <w:b/>
                <w:bCs/>
                <w:spacing w:val="-4"/>
              </w:rPr>
              <w:t>技术要求</w:t>
            </w:r>
          </w:p>
        </w:tc>
        <w:tc>
          <w:tcPr>
            <w:tcW w:w="425" w:type="pct"/>
            <w:vAlign w:val="center"/>
          </w:tcPr>
          <w:p w14:paraId="3316E568">
            <w:pPr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</w:tr>
      <w:tr w14:paraId="4DD53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4" w:type="pct"/>
            <w:vAlign w:val="center"/>
          </w:tcPr>
          <w:p w14:paraId="71A63504">
            <w:pPr>
              <w:pStyle w:val="5"/>
              <w:spacing w:before="123" w:line="241" w:lineRule="auto"/>
              <w:ind w:left="0" w:leftChars="0" w:firstLine="0" w:firstLineChars="0"/>
              <w:jc w:val="center"/>
            </w:pPr>
            <w:r>
              <w:t>1</w:t>
            </w:r>
          </w:p>
        </w:tc>
        <w:tc>
          <w:tcPr>
            <w:tcW w:w="4119" w:type="pct"/>
            <w:gridSpan w:val="2"/>
            <w:vAlign w:val="center"/>
          </w:tcPr>
          <w:p w14:paraId="5CD2BCFA">
            <w:pPr>
              <w:pStyle w:val="5"/>
              <w:spacing w:before="103" w:line="219" w:lineRule="auto"/>
              <w:ind w:left="0" w:leftChars="0" w:firstLine="0" w:firstLineChars="0"/>
              <w:jc w:val="both"/>
            </w:pPr>
            <w:r>
              <w:t>用途：消融导管配合标测电极可进行室上速或房颤的消融</w:t>
            </w:r>
          </w:p>
        </w:tc>
        <w:tc>
          <w:tcPr>
            <w:tcW w:w="425" w:type="pct"/>
            <w:vAlign w:val="center"/>
          </w:tcPr>
          <w:p w14:paraId="01574E48">
            <w:pPr>
              <w:pStyle w:val="5"/>
              <w:spacing w:before="104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619C3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4" w:type="pct"/>
            <w:vAlign w:val="center"/>
          </w:tcPr>
          <w:p w14:paraId="767FFFEC">
            <w:pPr>
              <w:pStyle w:val="5"/>
              <w:spacing w:before="123" w:line="241" w:lineRule="auto"/>
              <w:ind w:left="0" w:leftChars="0" w:firstLine="0" w:firstLineChars="0"/>
              <w:jc w:val="center"/>
            </w:pPr>
            <w:r>
              <w:t>2</w:t>
            </w:r>
          </w:p>
        </w:tc>
        <w:tc>
          <w:tcPr>
            <w:tcW w:w="4119" w:type="pct"/>
            <w:gridSpan w:val="2"/>
            <w:vAlign w:val="center"/>
          </w:tcPr>
          <w:p w14:paraId="4D4A3C5A">
            <w:pPr>
              <w:pStyle w:val="5"/>
              <w:spacing w:before="103" w:line="219" w:lineRule="auto"/>
              <w:ind w:left="0" w:leftChars="0" w:firstLine="0" w:firstLineChars="0"/>
              <w:jc w:val="both"/>
            </w:pPr>
            <w:r>
              <w:rPr>
                <w:spacing w:val="3"/>
              </w:rPr>
              <w:t>防除颤功能：</w:t>
            </w:r>
            <w:r>
              <w:t>CF</w:t>
            </w:r>
            <w:r>
              <w:rPr>
                <w:spacing w:val="3"/>
              </w:rPr>
              <w:t>型(除颤防护)</w:t>
            </w:r>
          </w:p>
        </w:tc>
        <w:tc>
          <w:tcPr>
            <w:tcW w:w="425" w:type="pct"/>
            <w:vAlign w:val="center"/>
          </w:tcPr>
          <w:p w14:paraId="2F728E2E">
            <w:pPr>
              <w:pStyle w:val="5"/>
              <w:spacing w:before="104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5E7A4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4" w:type="pct"/>
            <w:vAlign w:val="center"/>
          </w:tcPr>
          <w:p w14:paraId="26BDDE06">
            <w:pPr>
              <w:pStyle w:val="5"/>
              <w:spacing w:before="132"/>
              <w:ind w:left="0" w:leftChars="0" w:firstLine="0" w:firstLineChars="0"/>
              <w:jc w:val="center"/>
            </w:pPr>
            <w:r>
              <w:t>3</w:t>
            </w:r>
          </w:p>
        </w:tc>
        <w:tc>
          <w:tcPr>
            <w:tcW w:w="4119" w:type="pct"/>
            <w:gridSpan w:val="2"/>
            <w:vAlign w:val="center"/>
          </w:tcPr>
          <w:p w14:paraId="5B5B323A">
            <w:pPr>
              <w:pStyle w:val="5"/>
              <w:spacing w:before="112" w:line="219" w:lineRule="auto"/>
              <w:ind w:left="0" w:leftChars="0" w:firstLine="0" w:firstLineChars="0"/>
              <w:jc w:val="both"/>
            </w:pPr>
            <w:r>
              <w:rPr>
                <w:spacing w:val="-1"/>
              </w:rPr>
              <w:t>系统平台采用正版操作系统，软件系统具备良好的拓展和兼容性</w:t>
            </w:r>
          </w:p>
        </w:tc>
        <w:tc>
          <w:tcPr>
            <w:tcW w:w="425" w:type="pct"/>
            <w:vAlign w:val="center"/>
          </w:tcPr>
          <w:p w14:paraId="32CA8414">
            <w:pPr>
              <w:pStyle w:val="5"/>
              <w:spacing w:before="114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68F6D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4" w:type="pct"/>
            <w:vAlign w:val="center"/>
          </w:tcPr>
          <w:p w14:paraId="0C09782B">
            <w:pPr>
              <w:pStyle w:val="5"/>
              <w:spacing w:before="123" w:line="241" w:lineRule="auto"/>
              <w:ind w:left="0" w:leftChars="0" w:firstLine="0" w:firstLineChars="0"/>
              <w:jc w:val="center"/>
            </w:pPr>
            <w:r>
              <w:t>4</w:t>
            </w:r>
          </w:p>
        </w:tc>
        <w:tc>
          <w:tcPr>
            <w:tcW w:w="4119" w:type="pct"/>
            <w:gridSpan w:val="2"/>
            <w:vAlign w:val="center"/>
          </w:tcPr>
          <w:p w14:paraId="388B895D">
            <w:pPr>
              <w:pStyle w:val="5"/>
              <w:spacing w:before="103" w:line="220" w:lineRule="auto"/>
              <w:ind w:left="0" w:leftChars="0" w:firstLine="0" w:firstLineChars="0"/>
              <w:jc w:val="both"/>
            </w:pPr>
            <w:r>
              <w:rPr>
                <w:spacing w:val="-1"/>
              </w:rPr>
              <w:t>脉冲波形：双相双极波形</w:t>
            </w:r>
          </w:p>
        </w:tc>
        <w:tc>
          <w:tcPr>
            <w:tcW w:w="425" w:type="pct"/>
            <w:vAlign w:val="center"/>
          </w:tcPr>
          <w:p w14:paraId="72751D38">
            <w:pPr>
              <w:pStyle w:val="5"/>
              <w:spacing w:before="104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7158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4" w:type="pct"/>
            <w:vAlign w:val="center"/>
          </w:tcPr>
          <w:p w14:paraId="4AE96459">
            <w:pPr>
              <w:pStyle w:val="5"/>
              <w:spacing w:before="133"/>
              <w:ind w:left="0" w:leftChars="0" w:firstLine="0" w:firstLineChars="0"/>
              <w:jc w:val="center"/>
            </w:pPr>
            <w:r>
              <w:t>5</w:t>
            </w:r>
          </w:p>
        </w:tc>
        <w:tc>
          <w:tcPr>
            <w:tcW w:w="4119" w:type="pct"/>
            <w:gridSpan w:val="2"/>
            <w:vAlign w:val="center"/>
          </w:tcPr>
          <w:p w14:paraId="583A239E">
            <w:pPr>
              <w:pStyle w:val="5"/>
              <w:spacing w:before="114" w:line="219" w:lineRule="auto"/>
              <w:ind w:left="0" w:leftChars="0" w:firstLine="0" w:firstLineChars="0"/>
              <w:jc w:val="both"/>
            </w:pPr>
            <w:r>
              <w:t>实时显示系统状态，包括输出、报警、故障等状态提示</w:t>
            </w:r>
          </w:p>
        </w:tc>
        <w:tc>
          <w:tcPr>
            <w:tcW w:w="425" w:type="pct"/>
            <w:vAlign w:val="center"/>
          </w:tcPr>
          <w:p w14:paraId="43200428">
            <w:pPr>
              <w:pStyle w:val="5"/>
              <w:spacing w:before="115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59A61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4" w:type="pct"/>
            <w:vAlign w:val="center"/>
          </w:tcPr>
          <w:p w14:paraId="66A1625E">
            <w:pPr>
              <w:pStyle w:val="5"/>
              <w:spacing w:before="123"/>
              <w:ind w:left="0" w:leftChars="0" w:firstLine="0" w:firstLineChars="0"/>
              <w:jc w:val="center"/>
            </w:pPr>
            <w:r>
              <w:t>6</w:t>
            </w:r>
          </w:p>
        </w:tc>
        <w:tc>
          <w:tcPr>
            <w:tcW w:w="4119" w:type="pct"/>
            <w:gridSpan w:val="2"/>
            <w:vAlign w:val="center"/>
          </w:tcPr>
          <w:p w14:paraId="529F3B1B">
            <w:pPr>
              <w:pStyle w:val="5"/>
              <w:spacing w:before="102" w:line="218" w:lineRule="auto"/>
              <w:ind w:left="0" w:leftChars="0" w:firstLine="0" w:firstLineChars="0"/>
              <w:jc w:val="both"/>
            </w:pPr>
            <w:r>
              <w:rPr>
                <w:spacing w:val="-1"/>
              </w:rPr>
              <w:t>脉冲电压幅度≥1800V</w:t>
            </w:r>
          </w:p>
        </w:tc>
        <w:tc>
          <w:tcPr>
            <w:tcW w:w="425" w:type="pct"/>
            <w:vAlign w:val="center"/>
          </w:tcPr>
          <w:p w14:paraId="7EAD9971">
            <w:pPr>
              <w:pStyle w:val="5"/>
              <w:spacing w:before="105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483D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4" w:type="pct"/>
            <w:vAlign w:val="center"/>
          </w:tcPr>
          <w:p w14:paraId="43A878C3">
            <w:pPr>
              <w:pStyle w:val="5"/>
              <w:spacing w:before="134"/>
              <w:ind w:left="0" w:leftChars="0" w:firstLine="0" w:firstLineChars="0"/>
              <w:jc w:val="center"/>
            </w:pPr>
            <w:r>
              <w:t>7</w:t>
            </w:r>
          </w:p>
        </w:tc>
        <w:tc>
          <w:tcPr>
            <w:tcW w:w="4119" w:type="pct"/>
            <w:gridSpan w:val="2"/>
            <w:vAlign w:val="center"/>
          </w:tcPr>
          <w:p w14:paraId="3791058D">
            <w:pPr>
              <w:pStyle w:val="5"/>
              <w:spacing w:before="115" w:line="219" w:lineRule="auto"/>
              <w:ind w:left="0" w:leftChars="0" w:firstLine="0" w:firstLineChars="0"/>
              <w:jc w:val="both"/>
            </w:pPr>
            <w:r>
              <w:rPr>
                <w:spacing w:val="-1"/>
              </w:rPr>
              <w:t>刺激输出模式：具备电流及电压刺激两种输出模式</w:t>
            </w:r>
          </w:p>
        </w:tc>
        <w:tc>
          <w:tcPr>
            <w:tcW w:w="425" w:type="pct"/>
            <w:vAlign w:val="center"/>
          </w:tcPr>
          <w:p w14:paraId="78D10299">
            <w:pPr>
              <w:pStyle w:val="5"/>
              <w:spacing w:before="116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4D682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4" w:type="pct"/>
            <w:vAlign w:val="center"/>
          </w:tcPr>
          <w:p w14:paraId="3C8C8772">
            <w:pPr>
              <w:pStyle w:val="5"/>
              <w:spacing w:before="124"/>
              <w:ind w:left="0" w:leftChars="0" w:firstLine="0" w:firstLineChars="0"/>
              <w:jc w:val="center"/>
            </w:pPr>
            <w:r>
              <w:t>8</w:t>
            </w:r>
          </w:p>
        </w:tc>
        <w:tc>
          <w:tcPr>
            <w:tcW w:w="4119" w:type="pct"/>
            <w:gridSpan w:val="2"/>
            <w:vAlign w:val="center"/>
          </w:tcPr>
          <w:p w14:paraId="55CBD12C">
            <w:pPr>
              <w:pStyle w:val="5"/>
              <w:spacing w:before="105" w:line="219" w:lineRule="auto"/>
              <w:ind w:left="0" w:leftChars="0" w:firstLine="0" w:firstLineChars="0"/>
              <w:jc w:val="both"/>
            </w:pPr>
            <w:r>
              <w:rPr>
                <w:spacing w:val="1"/>
              </w:rPr>
              <w:t>可自动识别插入导管</w:t>
            </w:r>
          </w:p>
        </w:tc>
        <w:tc>
          <w:tcPr>
            <w:tcW w:w="425" w:type="pct"/>
            <w:vAlign w:val="center"/>
          </w:tcPr>
          <w:p w14:paraId="001BD856">
            <w:pPr>
              <w:pStyle w:val="5"/>
              <w:spacing w:before="106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6F785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4" w:type="pct"/>
            <w:vAlign w:val="center"/>
          </w:tcPr>
          <w:p w14:paraId="00C4E08E">
            <w:pPr>
              <w:pStyle w:val="5"/>
              <w:spacing w:before="134"/>
              <w:ind w:left="0" w:leftChars="0" w:firstLine="0" w:firstLineChars="0"/>
              <w:jc w:val="center"/>
            </w:pPr>
            <w:r>
              <w:t>9</w:t>
            </w:r>
          </w:p>
        </w:tc>
        <w:tc>
          <w:tcPr>
            <w:tcW w:w="4119" w:type="pct"/>
            <w:gridSpan w:val="2"/>
            <w:vAlign w:val="center"/>
          </w:tcPr>
          <w:p w14:paraId="077558BF">
            <w:pPr>
              <w:pStyle w:val="5"/>
              <w:spacing w:before="115" w:line="219" w:lineRule="auto"/>
              <w:ind w:left="0" w:leftChars="0" w:firstLine="0" w:firstLineChars="0"/>
              <w:jc w:val="both"/>
            </w:pPr>
            <w:r>
              <w:rPr>
                <w:spacing w:val="1"/>
              </w:rPr>
              <w:t>设备具备R波检测功能</w:t>
            </w:r>
          </w:p>
        </w:tc>
        <w:tc>
          <w:tcPr>
            <w:tcW w:w="425" w:type="pct"/>
            <w:vAlign w:val="center"/>
          </w:tcPr>
          <w:p w14:paraId="16C0DA5A">
            <w:pPr>
              <w:pStyle w:val="5"/>
              <w:spacing w:before="116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21AC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4" w:type="pct"/>
            <w:vAlign w:val="center"/>
          </w:tcPr>
          <w:p w14:paraId="66FB9BFE">
            <w:pPr>
              <w:pStyle w:val="5"/>
              <w:spacing w:before="124"/>
              <w:ind w:left="0" w:leftChars="0" w:firstLine="0" w:firstLineChars="0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4119" w:type="pct"/>
            <w:gridSpan w:val="2"/>
            <w:vAlign w:val="center"/>
          </w:tcPr>
          <w:p w14:paraId="5FD7D95C">
            <w:pPr>
              <w:pStyle w:val="5"/>
              <w:spacing w:before="105" w:line="219" w:lineRule="auto"/>
              <w:ind w:left="0" w:leftChars="0" w:firstLine="0" w:firstLineChars="0"/>
              <w:jc w:val="both"/>
            </w:pPr>
            <w:r>
              <w:rPr>
                <w:spacing w:val="2"/>
              </w:rPr>
              <w:t>具备连续脉冲能量输出</w:t>
            </w:r>
          </w:p>
        </w:tc>
        <w:tc>
          <w:tcPr>
            <w:tcW w:w="425" w:type="pct"/>
            <w:vAlign w:val="center"/>
          </w:tcPr>
          <w:p w14:paraId="41B69F71">
            <w:pPr>
              <w:pStyle w:val="5"/>
              <w:spacing w:before="106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3F8B0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4" w:type="pct"/>
            <w:vAlign w:val="center"/>
          </w:tcPr>
          <w:p w14:paraId="7BE26BEA">
            <w:pPr>
              <w:pStyle w:val="5"/>
              <w:spacing w:before="135" w:line="241" w:lineRule="auto"/>
              <w:ind w:left="0" w:leftChars="0" w:firstLine="0" w:firstLineChars="0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4119" w:type="pct"/>
            <w:gridSpan w:val="2"/>
            <w:vAlign w:val="center"/>
          </w:tcPr>
          <w:p w14:paraId="744A700B">
            <w:pPr>
              <w:pStyle w:val="5"/>
              <w:spacing w:before="115" w:line="219" w:lineRule="auto"/>
              <w:ind w:left="0" w:leftChars="0" w:firstLine="0" w:firstLineChars="0"/>
              <w:jc w:val="both"/>
            </w:pPr>
            <w:r>
              <w:t>具有选择消融功能，选择相邻任意两个电极间单独进行消融</w:t>
            </w:r>
          </w:p>
        </w:tc>
        <w:tc>
          <w:tcPr>
            <w:tcW w:w="425" w:type="pct"/>
            <w:vAlign w:val="center"/>
          </w:tcPr>
          <w:p w14:paraId="212B0D21">
            <w:pPr>
              <w:pStyle w:val="5"/>
              <w:spacing w:before="116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0641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4" w:type="pct"/>
            <w:vAlign w:val="center"/>
          </w:tcPr>
          <w:p w14:paraId="70344382">
            <w:pPr>
              <w:pStyle w:val="5"/>
              <w:spacing w:before="125" w:line="241" w:lineRule="auto"/>
              <w:ind w:left="0" w:leftChars="0" w:firstLine="0" w:firstLineChars="0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4119" w:type="pct"/>
            <w:gridSpan w:val="2"/>
            <w:vAlign w:val="center"/>
          </w:tcPr>
          <w:p w14:paraId="493CC020">
            <w:pPr>
              <w:pStyle w:val="5"/>
              <w:spacing w:before="105" w:line="219" w:lineRule="auto"/>
              <w:ind w:left="0" w:leftChars="0" w:firstLine="0" w:firstLineChars="0"/>
              <w:jc w:val="both"/>
            </w:pPr>
            <w:r>
              <w:rPr>
                <w:spacing w:val="1"/>
              </w:rPr>
              <w:t>具备参数预设功能</w:t>
            </w:r>
          </w:p>
        </w:tc>
        <w:tc>
          <w:tcPr>
            <w:tcW w:w="425" w:type="pct"/>
            <w:vAlign w:val="center"/>
          </w:tcPr>
          <w:p w14:paraId="49050A5D">
            <w:pPr>
              <w:pStyle w:val="5"/>
              <w:spacing w:before="106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48A9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4" w:type="pct"/>
            <w:vAlign w:val="center"/>
          </w:tcPr>
          <w:p w14:paraId="16586FA0">
            <w:pPr>
              <w:pStyle w:val="5"/>
              <w:spacing w:before="135"/>
              <w:ind w:left="0" w:leftChars="0" w:firstLine="0" w:firstLineChars="0"/>
              <w:jc w:val="center"/>
            </w:pPr>
            <w:r>
              <w:rPr>
                <w:spacing w:val="-6"/>
              </w:rPr>
              <w:t>13</w:t>
            </w:r>
          </w:p>
        </w:tc>
        <w:tc>
          <w:tcPr>
            <w:tcW w:w="4119" w:type="pct"/>
            <w:gridSpan w:val="2"/>
            <w:vAlign w:val="center"/>
          </w:tcPr>
          <w:p w14:paraId="493F3D9F">
            <w:pPr>
              <w:pStyle w:val="5"/>
              <w:spacing w:before="115" w:line="219" w:lineRule="auto"/>
              <w:ind w:left="0" w:leftChars="0" w:firstLine="0" w:firstLineChars="0"/>
              <w:jc w:val="both"/>
            </w:pPr>
            <w:r>
              <w:rPr>
                <w:spacing w:val="1"/>
              </w:rPr>
              <w:t>具备开机内部自检功能</w:t>
            </w:r>
          </w:p>
        </w:tc>
        <w:tc>
          <w:tcPr>
            <w:tcW w:w="425" w:type="pct"/>
            <w:vAlign w:val="center"/>
          </w:tcPr>
          <w:p w14:paraId="56E117AC">
            <w:pPr>
              <w:pStyle w:val="5"/>
              <w:spacing w:before="117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2D7AC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4" w:type="pct"/>
            <w:vAlign w:val="center"/>
          </w:tcPr>
          <w:p w14:paraId="19897CD6">
            <w:pPr>
              <w:pStyle w:val="5"/>
              <w:spacing w:before="126" w:line="241" w:lineRule="auto"/>
              <w:ind w:left="0" w:leftChars="0" w:firstLine="0" w:firstLineChars="0"/>
              <w:jc w:val="center"/>
            </w:pPr>
            <w:r>
              <w:rPr>
                <w:spacing w:val="-6"/>
              </w:rPr>
              <w:t>14</w:t>
            </w:r>
          </w:p>
        </w:tc>
        <w:tc>
          <w:tcPr>
            <w:tcW w:w="4119" w:type="pct"/>
            <w:gridSpan w:val="2"/>
            <w:vAlign w:val="center"/>
          </w:tcPr>
          <w:p w14:paraId="5C56C5EF">
            <w:pPr>
              <w:pStyle w:val="5"/>
              <w:spacing w:before="104" w:line="218" w:lineRule="auto"/>
              <w:ind w:left="0" w:leftChars="0" w:firstLine="0" w:firstLineChars="0"/>
              <w:jc w:val="both"/>
            </w:pPr>
            <w:r>
              <w:t>提供所投产品配套所需耗材的名称、品牌、规格型号及单价，及相</w:t>
            </w:r>
            <w:r>
              <w:rPr>
                <w:spacing w:val="-1"/>
              </w:rPr>
              <w:t>应的注册证或备案凭证</w:t>
            </w:r>
          </w:p>
        </w:tc>
        <w:tc>
          <w:tcPr>
            <w:tcW w:w="425" w:type="pct"/>
            <w:vAlign w:val="center"/>
          </w:tcPr>
          <w:p w14:paraId="7CA92A8F">
            <w:pPr>
              <w:pStyle w:val="5"/>
              <w:spacing w:before="107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7C82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4" w:type="pct"/>
            <w:vAlign w:val="center"/>
          </w:tcPr>
          <w:p w14:paraId="2E967FDE">
            <w:pPr>
              <w:pStyle w:val="5"/>
              <w:spacing w:before="134" w:line="215" w:lineRule="auto"/>
              <w:ind w:left="0" w:leftChars="0" w:firstLine="0" w:firstLineChars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三</w:t>
            </w:r>
          </w:p>
        </w:tc>
        <w:tc>
          <w:tcPr>
            <w:tcW w:w="4119" w:type="pct"/>
            <w:gridSpan w:val="2"/>
            <w:vAlign w:val="center"/>
          </w:tcPr>
          <w:p w14:paraId="2B84E2CE">
            <w:pPr>
              <w:pStyle w:val="5"/>
              <w:spacing w:before="136" w:line="222" w:lineRule="auto"/>
              <w:ind w:left="0" w:leftChars="0" w:firstLine="0" w:firstLineChars="0"/>
              <w:jc w:val="both"/>
            </w:pPr>
            <w:r>
              <w:rPr>
                <w:b/>
                <w:bCs/>
                <w:spacing w:val="-4"/>
              </w:rPr>
              <w:t>主要配置</w:t>
            </w:r>
          </w:p>
        </w:tc>
        <w:tc>
          <w:tcPr>
            <w:tcW w:w="425" w:type="pct"/>
            <w:vAlign w:val="center"/>
          </w:tcPr>
          <w:p w14:paraId="1D218C1A">
            <w:pPr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</w:tr>
      <w:tr w14:paraId="1983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4" w:type="pct"/>
            <w:vAlign w:val="center"/>
          </w:tcPr>
          <w:p w14:paraId="76F4C7FF">
            <w:pPr>
              <w:pStyle w:val="5"/>
              <w:spacing w:before="137" w:line="241" w:lineRule="auto"/>
              <w:ind w:left="0" w:leftChars="0" w:firstLine="0" w:firstLineChars="0"/>
              <w:jc w:val="center"/>
            </w:pPr>
            <w:r>
              <w:t>1</w:t>
            </w:r>
          </w:p>
        </w:tc>
        <w:tc>
          <w:tcPr>
            <w:tcW w:w="4119" w:type="pct"/>
            <w:gridSpan w:val="2"/>
            <w:vAlign w:val="center"/>
          </w:tcPr>
          <w:p w14:paraId="03964B1D">
            <w:pPr>
              <w:pStyle w:val="5"/>
              <w:spacing w:before="115" w:line="219" w:lineRule="auto"/>
              <w:ind w:left="0" w:leftChars="0" w:firstLine="0" w:firstLineChars="0"/>
              <w:jc w:val="both"/>
            </w:pPr>
            <w:r>
              <w:rPr>
                <w:spacing w:val="3"/>
              </w:rPr>
              <w:t>消融仪主机一台</w:t>
            </w:r>
          </w:p>
        </w:tc>
        <w:tc>
          <w:tcPr>
            <w:tcW w:w="425" w:type="pct"/>
            <w:vAlign w:val="center"/>
          </w:tcPr>
          <w:p w14:paraId="60C4B366">
            <w:pPr>
              <w:pStyle w:val="5"/>
              <w:spacing w:before="118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3DE4A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4" w:type="pct"/>
            <w:vAlign w:val="center"/>
          </w:tcPr>
          <w:p w14:paraId="76920D61">
            <w:pPr>
              <w:pStyle w:val="5"/>
              <w:spacing w:before="137" w:line="241" w:lineRule="auto"/>
              <w:ind w:left="0" w:leftChars="0" w:firstLine="0" w:firstLineChars="0"/>
              <w:jc w:val="center"/>
            </w:pPr>
            <w:r>
              <w:t>2</w:t>
            </w:r>
          </w:p>
        </w:tc>
        <w:tc>
          <w:tcPr>
            <w:tcW w:w="4119" w:type="pct"/>
            <w:gridSpan w:val="2"/>
            <w:vAlign w:val="center"/>
          </w:tcPr>
          <w:p w14:paraId="455AC968">
            <w:pPr>
              <w:pStyle w:val="5"/>
              <w:spacing w:before="116" w:line="219" w:lineRule="auto"/>
              <w:ind w:left="0" w:leftChars="0" w:firstLine="0" w:firstLineChars="0"/>
              <w:jc w:val="both"/>
            </w:pPr>
            <w:r>
              <w:rPr>
                <w:spacing w:val="1"/>
              </w:rPr>
              <w:t>随机附件一套</w:t>
            </w:r>
          </w:p>
        </w:tc>
        <w:tc>
          <w:tcPr>
            <w:tcW w:w="425" w:type="pct"/>
            <w:vAlign w:val="center"/>
          </w:tcPr>
          <w:p w14:paraId="6BE135F3">
            <w:pPr>
              <w:pStyle w:val="5"/>
              <w:spacing w:before="118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1AF0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4" w:type="pct"/>
            <w:vAlign w:val="center"/>
          </w:tcPr>
          <w:p w14:paraId="74A057B6">
            <w:pPr>
              <w:pStyle w:val="5"/>
              <w:spacing w:before="126"/>
              <w:ind w:left="0" w:leftChars="0" w:firstLine="0" w:firstLineChars="0"/>
              <w:jc w:val="center"/>
            </w:pPr>
            <w:r>
              <w:t>3</w:t>
            </w:r>
          </w:p>
        </w:tc>
        <w:tc>
          <w:tcPr>
            <w:tcW w:w="4119" w:type="pct"/>
            <w:gridSpan w:val="2"/>
            <w:vAlign w:val="center"/>
          </w:tcPr>
          <w:p w14:paraId="0181C4AE">
            <w:pPr>
              <w:pStyle w:val="5"/>
              <w:spacing w:before="106" w:line="219" w:lineRule="auto"/>
              <w:ind w:left="0" w:leftChars="0" w:firstLine="0" w:firstLineChars="0"/>
              <w:jc w:val="both"/>
            </w:pPr>
            <w:r>
              <w:t>中文操作手册或说明书、快速操作卡各2份</w:t>
            </w:r>
          </w:p>
        </w:tc>
        <w:tc>
          <w:tcPr>
            <w:tcW w:w="425" w:type="pct"/>
            <w:vAlign w:val="center"/>
          </w:tcPr>
          <w:p w14:paraId="15A90384">
            <w:pPr>
              <w:pStyle w:val="5"/>
              <w:spacing w:before="108" w:line="221" w:lineRule="auto"/>
              <w:ind w:left="0" w:leftChars="0" w:firstLine="0" w:firstLineChars="0"/>
              <w:jc w:val="center"/>
            </w:pPr>
            <w:r>
              <w:rPr>
                <w:spacing w:val="4"/>
              </w:rPr>
              <w:t>具备</w:t>
            </w:r>
          </w:p>
        </w:tc>
      </w:tr>
      <w:tr w14:paraId="5E19F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60" w:type="pct"/>
            <w:gridSpan w:val="2"/>
            <w:vAlign w:val="center"/>
          </w:tcPr>
          <w:p w14:paraId="5137F193">
            <w:pPr>
              <w:pStyle w:val="5"/>
              <w:spacing w:before="137" w:line="222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</w:t>
            </w:r>
          </w:p>
        </w:tc>
        <w:tc>
          <w:tcPr>
            <w:tcW w:w="4114" w:type="pct"/>
            <w:vAlign w:val="top"/>
          </w:tcPr>
          <w:p w14:paraId="71DA8519">
            <w:pPr>
              <w:pStyle w:val="5"/>
              <w:spacing w:before="130" w:line="219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技术及售后服务</w:t>
            </w:r>
          </w:p>
        </w:tc>
        <w:tc>
          <w:tcPr>
            <w:tcW w:w="425" w:type="pct"/>
            <w:vAlign w:val="center"/>
          </w:tcPr>
          <w:p w14:paraId="51A01F87">
            <w:pPr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</w:tr>
      <w:tr w14:paraId="26C03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0" w:type="pct"/>
            <w:gridSpan w:val="2"/>
            <w:vAlign w:val="center"/>
          </w:tcPr>
          <w:p w14:paraId="007E0F8B">
            <w:pPr>
              <w:pStyle w:val="5"/>
              <w:spacing w:before="91" w:line="218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114" w:type="pct"/>
            <w:vAlign w:val="top"/>
          </w:tcPr>
          <w:p w14:paraId="62AFFE41">
            <w:pPr>
              <w:pStyle w:val="5"/>
              <w:spacing w:before="68" w:line="219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保修期：6年(提供厂家保修承诺)</w:t>
            </w:r>
          </w:p>
        </w:tc>
        <w:tc>
          <w:tcPr>
            <w:tcW w:w="425" w:type="pct"/>
            <w:vAlign w:val="center"/>
          </w:tcPr>
          <w:p w14:paraId="50C6ED97">
            <w:pPr>
              <w:pStyle w:val="5"/>
              <w:spacing w:before="70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  <w:tr w14:paraId="79F55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60" w:type="pct"/>
            <w:gridSpan w:val="2"/>
            <w:vAlign w:val="center"/>
          </w:tcPr>
          <w:p w14:paraId="62C38090">
            <w:pPr>
              <w:pStyle w:val="5"/>
              <w:spacing w:before="92" w:line="218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114" w:type="pct"/>
            <w:vAlign w:val="top"/>
          </w:tcPr>
          <w:p w14:paraId="2DF5ED74">
            <w:pPr>
              <w:pStyle w:val="5"/>
              <w:spacing w:before="70" w:line="219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中标方应对设备操作及维修人员进行操作及维修</w:t>
            </w:r>
            <w:r>
              <w:rPr>
                <w:sz w:val="21"/>
                <w:szCs w:val="21"/>
              </w:rPr>
              <w:t>培训</w:t>
            </w:r>
          </w:p>
        </w:tc>
        <w:tc>
          <w:tcPr>
            <w:tcW w:w="425" w:type="pct"/>
            <w:vAlign w:val="center"/>
          </w:tcPr>
          <w:p w14:paraId="577A156B">
            <w:pPr>
              <w:pStyle w:val="5"/>
              <w:spacing w:before="71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  <w:tr w14:paraId="15A4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60" w:type="pct"/>
            <w:gridSpan w:val="2"/>
            <w:vAlign w:val="center"/>
          </w:tcPr>
          <w:p w14:paraId="4764F4CD">
            <w:pPr>
              <w:pStyle w:val="5"/>
              <w:spacing w:before="180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114" w:type="pct"/>
            <w:vAlign w:val="top"/>
          </w:tcPr>
          <w:p w14:paraId="7987B4DD">
            <w:pPr>
              <w:pStyle w:val="5"/>
              <w:spacing w:before="29" w:line="215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维修保障：提供中文说明书、操作手册、详细维修手册、整机线路图、系统安装软件</w:t>
            </w:r>
            <w:r>
              <w:rPr>
                <w:spacing w:val="-8"/>
                <w:sz w:val="21"/>
                <w:szCs w:val="21"/>
              </w:rPr>
              <w:t>及维修密</w:t>
            </w:r>
            <w:r>
              <w:rPr>
                <w:sz w:val="21"/>
                <w:szCs w:val="21"/>
              </w:rPr>
              <w:t xml:space="preserve"> 码，软件系终身免费升级。</w:t>
            </w:r>
          </w:p>
        </w:tc>
        <w:tc>
          <w:tcPr>
            <w:tcW w:w="425" w:type="pct"/>
            <w:vAlign w:val="center"/>
          </w:tcPr>
          <w:p w14:paraId="58107B48">
            <w:pPr>
              <w:pStyle w:val="5"/>
              <w:spacing w:before="161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  <w:tr w14:paraId="6B99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60" w:type="pct"/>
            <w:gridSpan w:val="2"/>
            <w:vAlign w:val="center"/>
          </w:tcPr>
          <w:p w14:paraId="2CAD2B23">
            <w:pPr>
              <w:pStyle w:val="5"/>
              <w:spacing w:before="92" w:line="209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114" w:type="pct"/>
            <w:vAlign w:val="top"/>
          </w:tcPr>
          <w:p w14:paraId="716DF59B">
            <w:pPr>
              <w:pStyle w:val="5"/>
              <w:spacing w:before="71" w:line="219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国产设备的生产日期为安装日期6个月内，进口设备的生产日期为安装日期12个月内。</w:t>
            </w:r>
          </w:p>
        </w:tc>
        <w:tc>
          <w:tcPr>
            <w:tcW w:w="425" w:type="pct"/>
            <w:vAlign w:val="center"/>
          </w:tcPr>
          <w:p w14:paraId="63212453">
            <w:pPr>
              <w:pStyle w:val="5"/>
              <w:spacing w:before="72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  <w:tr w14:paraId="1E70C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0" w:type="pct"/>
            <w:gridSpan w:val="2"/>
            <w:vAlign w:val="center"/>
          </w:tcPr>
          <w:p w14:paraId="23EF8A76">
            <w:pPr>
              <w:pStyle w:val="5"/>
              <w:spacing w:before="68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114" w:type="pct"/>
            <w:vAlign w:val="top"/>
          </w:tcPr>
          <w:p w14:paraId="66663B18">
            <w:pPr>
              <w:pStyle w:val="5"/>
              <w:spacing w:before="40" w:line="237" w:lineRule="auto"/>
              <w:ind w:left="0" w:lef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一个月内非人为质量问题提供换货。设备出现故障时2个小时内响应并提供维修方案，24小时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内到达现场，郑州有常驻工程师，提供工程师姓名及联系</w:t>
            </w:r>
            <w:r>
              <w:rPr>
                <w:spacing w:val="-5"/>
                <w:sz w:val="21"/>
                <w:szCs w:val="21"/>
              </w:rPr>
              <w:t>方式。每年工程师提供至少4次的免</w:t>
            </w:r>
            <w:r>
              <w:rPr>
                <w:sz w:val="21"/>
                <w:szCs w:val="21"/>
              </w:rPr>
              <w:t xml:space="preserve"> 费上门维护保养工作。</w:t>
            </w:r>
          </w:p>
        </w:tc>
        <w:tc>
          <w:tcPr>
            <w:tcW w:w="425" w:type="pct"/>
            <w:vAlign w:val="center"/>
          </w:tcPr>
          <w:p w14:paraId="376E482A">
            <w:pPr>
              <w:spacing w:line="262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 w14:paraId="655845E9">
            <w:pPr>
              <w:pStyle w:val="5"/>
              <w:spacing w:before="69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  <w:tr w14:paraId="1D712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60" w:type="pct"/>
            <w:gridSpan w:val="2"/>
            <w:vAlign w:val="center"/>
          </w:tcPr>
          <w:p w14:paraId="32719A56">
            <w:pPr>
              <w:pStyle w:val="5"/>
              <w:spacing w:before="113" w:line="225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114" w:type="pct"/>
            <w:vAlign w:val="top"/>
          </w:tcPr>
          <w:p w14:paraId="353900CC">
            <w:pPr>
              <w:pStyle w:val="5"/>
              <w:spacing w:before="91" w:line="219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提供专业维修工具1套</w:t>
            </w:r>
          </w:p>
        </w:tc>
        <w:tc>
          <w:tcPr>
            <w:tcW w:w="425" w:type="pct"/>
            <w:vAlign w:val="center"/>
          </w:tcPr>
          <w:p w14:paraId="63116DF8">
            <w:pPr>
              <w:pStyle w:val="5"/>
              <w:spacing w:before="93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  <w:tr w14:paraId="1297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0" w:type="pct"/>
            <w:gridSpan w:val="2"/>
            <w:vAlign w:val="center"/>
          </w:tcPr>
          <w:p w14:paraId="6D54E10F">
            <w:pPr>
              <w:pStyle w:val="5"/>
              <w:spacing w:before="115" w:line="224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114" w:type="pct"/>
            <w:vAlign w:val="top"/>
          </w:tcPr>
          <w:p w14:paraId="5A3A6969">
            <w:pPr>
              <w:pStyle w:val="5"/>
              <w:spacing w:before="92" w:line="219" w:lineRule="auto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到货时间：合同签订后60日历天</w:t>
            </w:r>
          </w:p>
        </w:tc>
        <w:tc>
          <w:tcPr>
            <w:tcW w:w="425" w:type="pct"/>
            <w:vAlign w:val="center"/>
          </w:tcPr>
          <w:p w14:paraId="22853BB6">
            <w:pPr>
              <w:pStyle w:val="5"/>
              <w:spacing w:before="94" w:line="221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</w:t>
            </w:r>
          </w:p>
        </w:tc>
      </w:tr>
    </w:tbl>
    <w:p w14:paraId="1D0956C3">
      <w:pPr>
        <w:spacing w:before="99" w:line="219" w:lineRule="auto"/>
        <w:ind w:left="6144"/>
        <w:rPr>
          <w:rFonts w:ascii="宋体" w:hAnsi="宋体" w:eastAsia="宋体" w:cs="宋体"/>
          <w:sz w:val="13"/>
          <w:szCs w:val="13"/>
        </w:rPr>
      </w:pPr>
    </w:p>
    <w:sectPr>
      <w:footerReference r:id="rId5" w:type="default"/>
      <w:pgSz w:w="11910" w:h="16850"/>
      <w:pgMar w:top="1134" w:right="1134" w:bottom="1134" w:left="1134" w:header="0" w:footer="12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DA17">
    <w:pPr>
      <w:spacing w:line="172" w:lineRule="auto"/>
      <w:ind w:left="508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0C431C"/>
    <w:rsid w:val="69270CFC"/>
    <w:rsid w:val="6F635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948</Words>
  <Characters>967</Characters>
  <TotalTime>6</TotalTime>
  <ScaleCrop>false</ScaleCrop>
  <LinksUpToDate>false</LinksUpToDate>
  <CharactersWithSpaces>973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2026-01-10T15:08:00Z</dcterms:created>
  <dc:creator>Administrator</dc:creator>
  <cp:lastModifiedBy>M.L</cp:lastModifiedBy>
  <dcterms:modified xsi:type="dcterms:W3CDTF">2026-01-14T03:39:34Z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2026-01-10T15:08:03Z</vt:filetime>
  </property>
  <property fmtid="{D5CDD505-2E9C-101B-9397-08002B2CF9AE}" pid="4" name="UsrData">
    <vt:lpwstr>6961fad124c4ba001ff4c8c1wl</vt:lpwstr>
  </property>
  <property fmtid="{D5CDD505-2E9C-101B-9397-08002B2CF9AE}" pid="5" name="KSOTemplateDocerSaveRecord">
    <vt:lpwstr>eyJoZGlkIjoiZWExZTY5NTdhMDcwNmU0YmY5Mjc1ZmEzYzc0NzA3M2QiLCJ1c2VySWQiOiIyNjcyMjU4OTMifQ==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3CC16A220BA9458BAABAB37F9EEBBA62_13</vt:lpwstr>
  </property>
</Properties>
</file>