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9F5E" w14:textId="77777777" w:rsidR="00C64CBF" w:rsidRPr="00C64CBF" w:rsidRDefault="00C64CBF" w:rsidP="00C64CBF">
      <w:pPr>
        <w:spacing w:line="360" w:lineRule="auto"/>
        <w:rPr>
          <w:rFonts w:ascii="宋体" w:hAnsi="宋体" w:cs="宋体" w:hint="eastAsia"/>
          <w:b/>
          <w:bCs/>
          <w:szCs w:val="21"/>
        </w:rPr>
      </w:pPr>
      <w:r w:rsidRPr="00C64CBF">
        <w:rPr>
          <w:rFonts w:ascii="宋体" w:hAnsi="宋体" w:cs="宋体" w:hint="eastAsia"/>
          <w:b/>
          <w:bCs/>
          <w:szCs w:val="21"/>
        </w:rPr>
        <w:t>一、采购清单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"/>
        <w:gridCol w:w="829"/>
        <w:gridCol w:w="1476"/>
        <w:gridCol w:w="683"/>
        <w:gridCol w:w="663"/>
        <w:gridCol w:w="2526"/>
        <w:gridCol w:w="1693"/>
      </w:tblGrid>
      <w:tr w:rsidR="00C64CBF" w:rsidRPr="00C64CBF" w14:paraId="7248C7C4" w14:textId="77777777" w:rsidTr="00103D6E">
        <w:trPr>
          <w:trHeight w:val="94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2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D8EF7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8181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F21A9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B042C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BD32B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0E187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参考图片</w:t>
            </w:r>
          </w:p>
        </w:tc>
      </w:tr>
      <w:tr w:rsidR="00C64CBF" w:rsidRPr="00C64CBF" w14:paraId="1CFEBF54" w14:textId="77777777" w:rsidTr="00103D6E">
        <w:trPr>
          <w:trHeight w:val="27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8E3B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15A28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等候排椅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C7996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三人位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14D28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9ACF4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CFA09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1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、座板、背板采用高密度聚亚氨酯（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PU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）模塑成型，内置钢架；</w:t>
            </w:r>
          </w:p>
          <w:p w14:paraId="0F710C9B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2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、扶手、站脚、支架：采用实心铝合金材料，大型精铸模具，压铸成型后直接抛光，静电喷粉喷涂处理；</w:t>
            </w:r>
          </w:p>
          <w:p w14:paraId="7EFD47E8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3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、横梁：高强度优质冷轧钢管，表面静电粉末喷涂处理与支架，站脚、扶手连接；</w:t>
            </w:r>
          </w:p>
          <w:p w14:paraId="55BC98EC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4.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颜色阜外紫色，三个座位为一组，座位之间有扶手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38980" w14:textId="77777777" w:rsidR="00C64CBF" w:rsidRPr="00C64CBF" w:rsidRDefault="00C64CBF" w:rsidP="00103D6E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kern w:val="0"/>
                <w:szCs w:val="21"/>
              </w:rPr>
            </w:pPr>
            <w:r w:rsidRPr="00C64CBF">
              <w:rPr>
                <w:rFonts w:ascii="微软雅黑" w:eastAsia="微软雅黑" w:hAnsi="微软雅黑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6C81665A" wp14:editId="3B407F0F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-69215</wp:posOffset>
                  </wp:positionV>
                  <wp:extent cx="1074420" cy="1135380"/>
                  <wp:effectExtent l="0" t="0" r="0" b="7620"/>
                  <wp:wrapNone/>
                  <wp:docPr id="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64CBF" w:rsidRPr="00C64CBF" w14:paraId="384195CA" w14:textId="77777777" w:rsidTr="00103D6E">
        <w:trPr>
          <w:trHeight w:val="132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CC75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6A7A2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餐桌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9A088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1400*700*750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6176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7E6D2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2F0957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1.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基材：采用优质环保防火板；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符合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GB8624-2012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《建筑材料及制品燃烧性能分级》标准要求，达到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B1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级标准要求；</w:t>
            </w:r>
          </w:p>
          <w:p w14:paraId="2F861C9B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2.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采用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PVC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封边条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,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厚度≥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2mm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，耐干热性、耐磨性、耐老化性合格，耐开裂性（耐龟裂性</w:t>
            </w:r>
            <w:r w:rsidRPr="00C64CBF">
              <w:rPr>
                <w:rFonts w:hint="eastAsia"/>
                <w:kern w:val="0"/>
                <w:szCs w:val="21"/>
              </w:rPr>
              <w:t>）≥</w:t>
            </w:r>
            <w:r w:rsidRPr="00C64CBF">
              <w:rPr>
                <w:rFonts w:hint="eastAsia"/>
                <w:kern w:val="0"/>
                <w:szCs w:val="21"/>
              </w:rPr>
              <w:t>2</w:t>
            </w:r>
            <w:r w:rsidRPr="00C64CBF">
              <w:rPr>
                <w:rFonts w:hint="eastAsia"/>
                <w:kern w:val="0"/>
                <w:szCs w:val="21"/>
              </w:rPr>
              <w:t>级；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多溴联苯未检出、多溴联苯醚未检出、甲醛释放量≤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1.5mg/L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；</w:t>
            </w:r>
          </w:p>
          <w:p w14:paraId="47044385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3.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脚架：圆管脚，采用优质钢管，乙酸盐雾试验（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ASS)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连续喷涂≥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200h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：耐腐蚀等级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10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级；中性盐雾试验（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NSS)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连续喷涂≥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24h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：耐腐蚀等级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10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级；</w:t>
            </w:r>
          </w:p>
        </w:tc>
        <w:tc>
          <w:tcPr>
            <w:tcW w:w="102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F1DA9" w14:textId="77777777" w:rsidR="00C64CBF" w:rsidRPr="00C64CBF" w:rsidRDefault="00C64CBF" w:rsidP="00103D6E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kern w:val="0"/>
                <w:szCs w:val="21"/>
              </w:rPr>
            </w:pPr>
            <w:r w:rsidRPr="00C64CBF">
              <w:rPr>
                <w:rFonts w:ascii="微软雅黑" w:eastAsia="微软雅黑" w:hAnsi="微软雅黑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34573FBC" wp14:editId="1234EE9C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-91440</wp:posOffset>
                  </wp:positionV>
                  <wp:extent cx="1223010" cy="1476375"/>
                  <wp:effectExtent l="0" t="0" r="0" b="9525"/>
                  <wp:wrapNone/>
                  <wp:docPr id="3" name="图片 11" descr="尼尔餐桌-洛拉椅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1" descr="尼尔餐桌-洛拉椅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r="73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10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64CBF" w:rsidRPr="00C64CBF" w14:paraId="2ADC51B3" w14:textId="77777777" w:rsidTr="00103D6E">
        <w:trPr>
          <w:trHeight w:val="132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577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1D354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餐桌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502FA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1000*600*750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FF2E8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9010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19139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02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D28A1" w14:textId="77777777" w:rsidR="00C64CBF" w:rsidRPr="00C64CBF" w:rsidRDefault="00C64CBF" w:rsidP="00103D6E">
            <w:pPr>
              <w:widowControl/>
              <w:rPr>
                <w:rFonts w:ascii="微软雅黑" w:eastAsia="微软雅黑" w:hAnsi="微软雅黑" w:hint="eastAsia"/>
                <w:color w:val="000000"/>
                <w:kern w:val="0"/>
                <w:szCs w:val="21"/>
              </w:rPr>
            </w:pPr>
          </w:p>
        </w:tc>
      </w:tr>
      <w:tr w:rsidR="00C64CBF" w:rsidRPr="00C64CBF" w14:paraId="458FC815" w14:textId="77777777" w:rsidTr="00103D6E">
        <w:trPr>
          <w:trHeight w:val="132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161F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888CB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餐桌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48BF0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750*750*750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97F3C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2DCD0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2E045C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02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A0D5E" w14:textId="77777777" w:rsidR="00C64CBF" w:rsidRPr="00C64CBF" w:rsidRDefault="00C64CBF" w:rsidP="00103D6E">
            <w:pPr>
              <w:widowControl/>
              <w:rPr>
                <w:rFonts w:ascii="微软雅黑" w:eastAsia="微软雅黑" w:hAnsi="微软雅黑" w:hint="eastAsia"/>
                <w:color w:val="000000"/>
                <w:kern w:val="0"/>
                <w:szCs w:val="21"/>
              </w:rPr>
            </w:pPr>
          </w:p>
        </w:tc>
      </w:tr>
      <w:tr w:rsidR="00C64CBF" w:rsidRPr="00C64CBF" w14:paraId="63B87B98" w14:textId="77777777" w:rsidTr="00103D6E">
        <w:trPr>
          <w:trHeight w:val="1339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AE10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16CE2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餐椅</w:t>
            </w:r>
          </w:p>
          <w:p w14:paraId="47CB0879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0" w:name="OLE_LINK1"/>
            <w:r w:rsidRPr="00C64CBF">
              <w:rPr>
                <w:rFonts w:hint="eastAsia"/>
                <w:color w:val="000000"/>
                <w:kern w:val="0"/>
                <w:szCs w:val="21"/>
              </w:rPr>
              <w:t>（提供样品）</w:t>
            </w:r>
            <w:bookmarkEnd w:id="0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0D2C9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常规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35823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91EDE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1F08F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1.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椅板：加强型优质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PP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塑料</w:t>
            </w:r>
          </w:p>
          <w:p w14:paraId="5BA6637B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2.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椅架：采用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Ø16*2.0mm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钢制圆管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;</w:t>
            </w:r>
          </w:p>
          <w:p w14:paraId="1943551B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3.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底部配备隔音脚垫。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4A41B" w14:textId="77777777" w:rsidR="00C64CBF" w:rsidRPr="00C64CBF" w:rsidRDefault="00C64CBF" w:rsidP="00103D6E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kern w:val="0"/>
                <w:szCs w:val="21"/>
              </w:rPr>
            </w:pPr>
            <w:r w:rsidRPr="00C64CBF">
              <w:rPr>
                <w:rFonts w:ascii="微软雅黑" w:eastAsia="微软雅黑" w:hAnsi="微软雅黑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70528" behindDoc="0" locked="0" layoutInCell="1" allowOverlap="1" wp14:anchorId="13B28BF3" wp14:editId="43AFA25F">
                  <wp:simplePos x="0" y="0"/>
                  <wp:positionH relativeFrom="column">
                    <wp:posOffset>567690</wp:posOffset>
                  </wp:positionH>
                  <wp:positionV relativeFrom="paragraph">
                    <wp:posOffset>55245</wp:posOffset>
                  </wp:positionV>
                  <wp:extent cx="452755" cy="628650"/>
                  <wp:effectExtent l="0" t="0" r="4445" b="0"/>
                  <wp:wrapNone/>
                  <wp:docPr id="141006167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06167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75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64CBF">
              <w:rPr>
                <w:rFonts w:ascii="微软雅黑" w:eastAsia="微软雅黑" w:hAnsi="微软雅黑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9504" behindDoc="0" locked="0" layoutInCell="1" allowOverlap="1" wp14:anchorId="43F50016" wp14:editId="29112336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62865</wp:posOffset>
                  </wp:positionV>
                  <wp:extent cx="495300" cy="643255"/>
                  <wp:effectExtent l="0" t="0" r="0" b="4445"/>
                  <wp:wrapNone/>
                  <wp:docPr id="925730302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730302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64CBF" w:rsidRPr="00C64CBF" w14:paraId="16680A88" w14:textId="77777777" w:rsidTr="00103D6E">
        <w:trPr>
          <w:trHeight w:val="841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639D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C5F5F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实验凳（提供样品）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3711D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常规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748D2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14740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74D79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1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、面料：优质环保皮，耐磨性强。</w:t>
            </w:r>
          </w:p>
          <w:p w14:paraId="7E33F205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2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、海棉：采用一次成型海绵，密度大于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35kg/m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³，回弹性大于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45%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，压缩永久变形小于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5%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，其他性能符合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QB/T 2280-2016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标准要求。</w:t>
            </w:r>
          </w:p>
          <w:p w14:paraId="29D8AC91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3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、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气压棒：升降行程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60-120mm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。循环寿命≥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万次。</w:t>
            </w:r>
          </w:p>
          <w:p w14:paraId="78610F2A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4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、座垫：座垫为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12mm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多层曲木板热压成型。</w:t>
            </w:r>
          </w:p>
          <w:p w14:paraId="3E8FABF4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4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、椅架：钢制五星脚架，表层电镀或喷涂处理，带轮。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867C" w14:textId="77777777" w:rsidR="00C64CBF" w:rsidRPr="00C64CBF" w:rsidRDefault="00C64CBF" w:rsidP="00103D6E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kern w:val="0"/>
                <w:szCs w:val="21"/>
              </w:rPr>
            </w:pPr>
            <w:r w:rsidRPr="00C64CBF">
              <w:rPr>
                <w:rFonts w:ascii="微软雅黑" w:eastAsia="微软雅黑" w:hAnsi="微软雅黑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11809295" wp14:editId="0C8407F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229235</wp:posOffset>
                  </wp:positionV>
                  <wp:extent cx="1090930" cy="1676400"/>
                  <wp:effectExtent l="0" t="0" r="0" b="0"/>
                  <wp:wrapNone/>
                  <wp:docPr id="13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3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64CBF" w:rsidRPr="00C64CBF" w14:paraId="48666E70" w14:textId="77777777" w:rsidTr="00103D6E">
        <w:trPr>
          <w:trHeight w:val="198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C1D3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7AE4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实验凳（提供样品）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7625B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常规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51B9E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15F15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6493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1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、座面：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PU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发泡座垫，耐磨，防静电</w:t>
            </w:r>
          </w:p>
          <w:p w14:paraId="47E41ADE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2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、气压棒：升降行程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60-120mm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。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循环寿命≥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万次</w:t>
            </w:r>
          </w:p>
          <w:p w14:paraId="14E78AB9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3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、椅架：尼龙脚架，不带轮；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1870B" w14:textId="77777777" w:rsidR="00C64CBF" w:rsidRPr="00C64CBF" w:rsidRDefault="00C64CBF" w:rsidP="00103D6E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kern w:val="0"/>
                <w:szCs w:val="21"/>
              </w:rPr>
            </w:pPr>
            <w:r w:rsidRPr="00C64CBF">
              <w:rPr>
                <w:rFonts w:ascii="微软雅黑" w:eastAsia="微软雅黑" w:hAnsi="微软雅黑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403169AA" wp14:editId="42AF72AD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152400</wp:posOffset>
                  </wp:positionV>
                  <wp:extent cx="829310" cy="1024255"/>
                  <wp:effectExtent l="0" t="0" r="8890" b="4445"/>
                  <wp:wrapNone/>
                  <wp:docPr id="1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310" cy="1024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64CBF" w:rsidRPr="00C64CBF" w14:paraId="3D4F5EEB" w14:textId="77777777" w:rsidTr="00103D6E">
        <w:trPr>
          <w:trHeight w:val="405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966E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2C856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办公椅（提供样品）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C64EE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常规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8E890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398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E9795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9FC9C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1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、面材：优质网布，耐水、耐酸碱汗渍、耐干摩擦，耐色牢度≥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4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级，甲醛含量≤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300mg/kg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，可分解致癌芳香胺染料含量未检出，满足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GB/T18401-2020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《国家纺织产品基本安全技术规范》标准。</w:t>
            </w:r>
          </w:p>
          <w:p w14:paraId="7FFC991A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2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、气压棒：优质气压棒，循环寿命≥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万次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，升降轻便灵活、平稳，无漏气，无噪音。满足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GB/T 29525-2013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《座椅升降气弹簧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技术条件》标准。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 xml:space="preserve">                                 </w:t>
            </w:r>
          </w:p>
          <w:p w14:paraId="188A6FA3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3.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五星脚：底座静载荷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7560N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，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1min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，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2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次检测无损坏。</w:t>
            </w:r>
          </w:p>
          <w:p w14:paraId="11E984C7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4.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脚轮：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脚轮往复磨损垂直加载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113kg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检测无损坏，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符合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QB/T 2280-2016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lastRenderedPageBreak/>
              <w:t>《办公家具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办公椅》要求。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7817C" w14:textId="77777777" w:rsidR="00C64CBF" w:rsidRPr="00C64CBF" w:rsidRDefault="00C64CBF" w:rsidP="00103D6E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kern w:val="0"/>
                <w:szCs w:val="21"/>
              </w:rPr>
            </w:pPr>
            <w:r w:rsidRPr="00C64CBF">
              <w:rPr>
                <w:rFonts w:ascii="微软雅黑" w:eastAsia="微软雅黑" w:hAnsi="微软雅黑" w:hint="eastAsia"/>
                <w:noProof/>
                <w:color w:val="000000"/>
                <w:kern w:val="0"/>
                <w:szCs w:val="21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5FCF4178" wp14:editId="2D0F84A4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518795</wp:posOffset>
                  </wp:positionV>
                  <wp:extent cx="1080135" cy="1786255"/>
                  <wp:effectExtent l="0" t="0" r="5715" b="4445"/>
                  <wp:wrapNone/>
                  <wp:docPr id="1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786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64CBF" w:rsidRPr="00C64CBF" w14:paraId="34B4C840" w14:textId="77777777" w:rsidTr="00103D6E">
        <w:trPr>
          <w:trHeight w:val="405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344A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7C954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办公椅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3A289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常规，带头枕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F47E5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60C35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F3C4C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1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、面材：优质网布，耐水、耐酸碱汗渍、耐干摩擦，耐色牢度≥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4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级，甲醛含量≤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300mg/kg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，可分解致癌芳香胺染料含量未检出，满足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GB/T18401-2020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《国家纺织产品基本安全技术规范》标准。</w:t>
            </w:r>
          </w:p>
          <w:p w14:paraId="14C910CB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2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、气压棒：优质气压棒，循环寿命≥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万次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，升降轻便灵活、平稳，无漏气，无噪音。满足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GB/T 29525-2013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《座椅升降气弹簧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技术条件》标准。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 xml:space="preserve">                                 </w:t>
            </w:r>
          </w:p>
          <w:p w14:paraId="009605C8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3.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五星脚：底座静载荷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7560N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，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1min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，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2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次检测无损坏。</w:t>
            </w:r>
          </w:p>
          <w:p w14:paraId="16686874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4.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脚轮：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脚轮往复磨损垂直加载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113kg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检测无损坏，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符合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QB/T 2280-2016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《办公家具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办公椅》要求。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BF6B8" w14:textId="77777777" w:rsidR="00C64CBF" w:rsidRPr="00C64CBF" w:rsidRDefault="00C64CBF" w:rsidP="00103D6E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kern w:val="0"/>
                <w:szCs w:val="21"/>
              </w:rPr>
            </w:pPr>
            <w:r w:rsidRPr="00C64CBF">
              <w:rPr>
                <w:rFonts w:ascii="微软雅黑" w:eastAsia="微软雅黑" w:hAnsi="微软雅黑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47605E92" wp14:editId="5718DC75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619125</wp:posOffset>
                  </wp:positionV>
                  <wp:extent cx="1068705" cy="1576705"/>
                  <wp:effectExtent l="0" t="0" r="0" b="4445"/>
                  <wp:wrapNone/>
                  <wp:docPr id="1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157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64CBF" w:rsidRPr="00C64CBF" w14:paraId="3DCC0403" w14:textId="77777777" w:rsidTr="00103D6E">
        <w:trPr>
          <w:trHeight w:val="405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017D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lastRenderedPageBreak/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CE1C4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检查椅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DEF5F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常规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5012D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B0A3D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4BFC4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1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、凳面：采用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PU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发泡一体成型制作，表面偏硬微软，防静电，耐磨耐用，防水防油不塌陷，符合《通用软质聚氨酯泡沫塑料》国家标准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GB/T 10802-2023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。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 xml:space="preserve">                                            </w:t>
            </w:r>
          </w:p>
          <w:p w14:paraId="4BDDBAEA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2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、底盘：加厚防爆托盘，承重稳定性加倍升级；</w:t>
            </w:r>
          </w:p>
          <w:p w14:paraId="14586E77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3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、气压棒：采用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SGS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认证防爆气杆，循环寿命≥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6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万次，升降轻便灵活、平稳，无漏气，无噪音。满足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GB/T 29525-2013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《座椅升降气弹簧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技术条件》标准。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 xml:space="preserve">                                 </w:t>
            </w:r>
          </w:p>
          <w:p w14:paraId="1F927B56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4.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五星脚：尼龙五星脚，底座静载荷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7560N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。</w:t>
            </w:r>
          </w:p>
          <w:p w14:paraId="51925D3F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5.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脚轮：黑色固定脚杯。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00CE7" w14:textId="77777777" w:rsidR="00C64CBF" w:rsidRPr="00C64CBF" w:rsidRDefault="00C64CBF" w:rsidP="00103D6E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kern w:val="0"/>
                <w:szCs w:val="21"/>
              </w:rPr>
            </w:pPr>
            <w:r w:rsidRPr="00C64CBF">
              <w:rPr>
                <w:rFonts w:ascii="微软雅黑" w:eastAsia="微软雅黑" w:hAnsi="微软雅黑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6432" behindDoc="0" locked="0" layoutInCell="1" allowOverlap="1" wp14:anchorId="6FCE510A" wp14:editId="5907D2FC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766445</wp:posOffset>
                  </wp:positionV>
                  <wp:extent cx="962025" cy="1119505"/>
                  <wp:effectExtent l="0" t="0" r="0" b="4445"/>
                  <wp:wrapNone/>
                  <wp:docPr id="1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119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64CBF" w:rsidRPr="00C64CBF" w14:paraId="31C9CB92" w14:textId="77777777" w:rsidTr="00103D6E">
        <w:trPr>
          <w:trHeight w:val="243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B7F0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74BA8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折叠椅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E1ADD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常规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957EA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344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9EBA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BFC91" w14:textId="77777777" w:rsidR="00C64CBF" w:rsidRPr="00C64CBF" w:rsidRDefault="00C64CBF" w:rsidP="00103D6E">
            <w:pPr>
              <w:widowControl/>
              <w:rPr>
                <w:kern w:val="0"/>
                <w:szCs w:val="21"/>
              </w:rPr>
            </w:pPr>
            <w:r w:rsidRPr="00C64CBF">
              <w:rPr>
                <w:rFonts w:hint="eastAsia"/>
                <w:kern w:val="0"/>
                <w:szCs w:val="21"/>
              </w:rPr>
              <w:t>椅背：环保</w:t>
            </w:r>
            <w:r w:rsidRPr="00C64CBF">
              <w:rPr>
                <w:rFonts w:hint="eastAsia"/>
                <w:kern w:val="0"/>
                <w:szCs w:val="21"/>
              </w:rPr>
              <w:t>PP+DF</w:t>
            </w:r>
            <w:r w:rsidRPr="00C64CBF">
              <w:rPr>
                <w:rFonts w:hint="eastAsia"/>
                <w:kern w:val="0"/>
                <w:szCs w:val="21"/>
              </w:rPr>
              <w:t>注塑一体成型，易清洁，不变色</w:t>
            </w:r>
          </w:p>
          <w:p w14:paraId="13852CF5" w14:textId="77777777" w:rsidR="00C64CBF" w:rsidRPr="00C64CBF" w:rsidRDefault="00C64CBF" w:rsidP="00103D6E">
            <w:pPr>
              <w:widowControl/>
              <w:rPr>
                <w:kern w:val="0"/>
                <w:szCs w:val="21"/>
              </w:rPr>
            </w:pPr>
            <w:r w:rsidRPr="00C64CBF">
              <w:rPr>
                <w:rFonts w:hint="eastAsia"/>
                <w:kern w:val="0"/>
                <w:szCs w:val="21"/>
              </w:rPr>
              <w:t>椅座：硬度</w:t>
            </w:r>
            <w:r w:rsidRPr="00C64CBF">
              <w:rPr>
                <w:rFonts w:hint="eastAsia"/>
                <w:kern w:val="0"/>
                <w:szCs w:val="21"/>
              </w:rPr>
              <w:t>50</w:t>
            </w:r>
            <w:r w:rsidRPr="00C64CBF">
              <w:rPr>
                <w:rFonts w:hint="eastAsia"/>
                <w:kern w:val="0"/>
                <w:szCs w:val="21"/>
              </w:rPr>
              <w:t>，密度</w:t>
            </w:r>
            <w:r w:rsidRPr="00C64CBF">
              <w:rPr>
                <w:rFonts w:hint="eastAsia"/>
                <w:kern w:val="0"/>
                <w:szCs w:val="21"/>
              </w:rPr>
              <w:t>60</w:t>
            </w:r>
            <w:r w:rsidRPr="00C64CBF">
              <w:rPr>
                <w:rFonts w:hint="eastAsia"/>
                <w:kern w:val="0"/>
                <w:szCs w:val="21"/>
              </w:rPr>
              <w:t>的定型海绵，皮饰面，椅座可竖向折叠</w:t>
            </w:r>
          </w:p>
          <w:p w14:paraId="771A6427" w14:textId="77777777" w:rsidR="00C64CBF" w:rsidRPr="00C64CBF" w:rsidRDefault="00C64CBF" w:rsidP="00103D6E">
            <w:pPr>
              <w:widowControl/>
              <w:rPr>
                <w:kern w:val="0"/>
                <w:szCs w:val="21"/>
              </w:rPr>
            </w:pPr>
            <w:r w:rsidRPr="00C64CBF">
              <w:rPr>
                <w:rFonts w:hint="eastAsia"/>
                <w:kern w:val="0"/>
                <w:szCs w:val="21"/>
              </w:rPr>
              <w:t>扶手：</w:t>
            </w:r>
            <w:r w:rsidRPr="00C64CBF">
              <w:rPr>
                <w:rFonts w:hint="eastAsia"/>
                <w:kern w:val="0"/>
                <w:szCs w:val="21"/>
              </w:rPr>
              <w:t>PA+15%</w:t>
            </w:r>
            <w:r w:rsidRPr="00C64CBF">
              <w:rPr>
                <w:rFonts w:hint="eastAsia"/>
                <w:kern w:val="0"/>
                <w:szCs w:val="21"/>
              </w:rPr>
              <w:t>玻纤，固定扶手，</w:t>
            </w:r>
          </w:p>
          <w:p w14:paraId="4A81325D" w14:textId="77777777" w:rsidR="00C64CBF" w:rsidRPr="00C64CBF" w:rsidRDefault="00C64CBF" w:rsidP="00103D6E">
            <w:pPr>
              <w:widowControl/>
              <w:rPr>
                <w:kern w:val="0"/>
                <w:szCs w:val="21"/>
              </w:rPr>
            </w:pPr>
            <w:r w:rsidRPr="00C64CBF">
              <w:rPr>
                <w:rFonts w:hint="eastAsia"/>
                <w:kern w:val="0"/>
                <w:szCs w:val="21"/>
              </w:rPr>
              <w:t>椅架：</w:t>
            </w:r>
            <w:r w:rsidRPr="00C64CBF">
              <w:rPr>
                <w:rFonts w:hint="eastAsia"/>
                <w:kern w:val="0"/>
                <w:szCs w:val="21"/>
              </w:rPr>
              <w:t>20.5*32.5*T1.5mm</w:t>
            </w:r>
            <w:r w:rsidRPr="00C64CBF">
              <w:rPr>
                <w:rFonts w:hint="eastAsia"/>
                <w:kern w:val="0"/>
                <w:szCs w:val="21"/>
              </w:rPr>
              <w:t>优质</w:t>
            </w:r>
            <w:r w:rsidRPr="00C64CBF">
              <w:rPr>
                <w:rFonts w:hint="eastAsia"/>
                <w:kern w:val="0"/>
                <w:szCs w:val="21"/>
              </w:rPr>
              <w:t>Q235</w:t>
            </w:r>
            <w:r w:rsidRPr="00C64CBF">
              <w:rPr>
                <w:rFonts w:hint="eastAsia"/>
                <w:kern w:val="0"/>
                <w:szCs w:val="21"/>
              </w:rPr>
              <w:t>碳素钢椅架</w:t>
            </w:r>
          </w:p>
          <w:p w14:paraId="5975FFE9" w14:textId="77777777" w:rsidR="00C64CBF" w:rsidRPr="00C64CBF" w:rsidRDefault="00C64CBF" w:rsidP="00103D6E">
            <w:pPr>
              <w:widowControl/>
              <w:rPr>
                <w:kern w:val="0"/>
                <w:szCs w:val="21"/>
              </w:rPr>
            </w:pPr>
            <w:r w:rsidRPr="00C64CBF">
              <w:rPr>
                <w:rFonts w:hint="eastAsia"/>
                <w:kern w:val="0"/>
                <w:szCs w:val="21"/>
              </w:rPr>
              <w:t>脚垫：Φ</w:t>
            </w:r>
            <w:r w:rsidRPr="00C64CBF">
              <w:rPr>
                <w:rFonts w:hint="eastAsia"/>
                <w:kern w:val="0"/>
                <w:szCs w:val="21"/>
              </w:rPr>
              <w:t>50mm</w:t>
            </w:r>
            <w:r w:rsidRPr="00C64CBF">
              <w:rPr>
                <w:rFonts w:hint="eastAsia"/>
                <w:kern w:val="0"/>
                <w:szCs w:val="21"/>
              </w:rPr>
              <w:t>黑色</w:t>
            </w:r>
            <w:r w:rsidRPr="00C64CBF">
              <w:rPr>
                <w:rFonts w:hint="eastAsia"/>
                <w:kern w:val="0"/>
                <w:szCs w:val="21"/>
              </w:rPr>
              <w:t>PU</w:t>
            </w:r>
            <w:r w:rsidRPr="00C64CBF">
              <w:rPr>
                <w:rFonts w:hint="eastAsia"/>
                <w:kern w:val="0"/>
                <w:szCs w:val="21"/>
              </w:rPr>
              <w:t>静音轮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77D97" w14:textId="77777777" w:rsidR="00C64CBF" w:rsidRPr="00C64CBF" w:rsidRDefault="00C64CBF" w:rsidP="00103D6E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kern w:val="0"/>
                <w:szCs w:val="21"/>
              </w:rPr>
            </w:pPr>
            <w:r w:rsidRPr="00C64CBF">
              <w:rPr>
                <w:rFonts w:ascii="微软雅黑" w:eastAsia="微软雅黑" w:hAnsi="微软雅黑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8480" behindDoc="0" locked="0" layoutInCell="1" allowOverlap="1" wp14:anchorId="1C35EC2F" wp14:editId="5BB28A5C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50800</wp:posOffset>
                  </wp:positionV>
                  <wp:extent cx="1076325" cy="1428750"/>
                  <wp:effectExtent l="0" t="0" r="9525" b="0"/>
                  <wp:wrapNone/>
                  <wp:docPr id="2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64CBF" w:rsidRPr="00C64CBF" w14:paraId="0CADB0DF" w14:textId="77777777" w:rsidTr="00103D6E">
        <w:trPr>
          <w:trHeight w:val="27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5EFB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F8CD7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会议椅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ADCC9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常规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4EC34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50EC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B32E4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1.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面材：采用优质西皮，符合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GB/T 16799-2018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《家具用皮革》要求，游离甲醛≤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75mg/kg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，摩擦色牢度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≥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级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，可萃取的重金属（铅、镉）含量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未检出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，挥发性有机物（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V0C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）</w:t>
            </w:r>
            <w:r w:rsidRPr="00C64CBF">
              <w:rPr>
                <w:rFonts w:hint="eastAsia"/>
                <w:b/>
                <w:bCs/>
                <w:color w:val="000000"/>
                <w:kern w:val="0"/>
                <w:szCs w:val="21"/>
              </w:rPr>
              <w:t>未检出。</w:t>
            </w:r>
          </w:p>
          <w:p w14:paraId="2E0C47C5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2.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海棉：采用一次成型海绵，密度大于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35kg/m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³，回弹性大于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40%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，压缩永久变形小于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5%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，其他性能符合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QB/T 2280-2016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标准要求。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 xml:space="preserve">                        </w:t>
            </w:r>
          </w:p>
          <w:p w14:paraId="282A1C78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lastRenderedPageBreak/>
              <w:t>3.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弓形脚架：优质铝合金压铸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30181" w14:textId="77777777" w:rsidR="00C64CBF" w:rsidRPr="00C64CBF" w:rsidRDefault="00C64CBF" w:rsidP="00103D6E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kern w:val="0"/>
                <w:szCs w:val="21"/>
              </w:rPr>
            </w:pPr>
            <w:r w:rsidRPr="00C64CBF">
              <w:rPr>
                <w:rFonts w:ascii="微软雅黑" w:eastAsia="微软雅黑" w:hAnsi="微软雅黑" w:hint="eastAsia"/>
                <w:noProof/>
                <w:color w:val="000000"/>
                <w:kern w:val="0"/>
                <w:szCs w:val="21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6B72C99B" wp14:editId="2DAD2583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303530</wp:posOffset>
                  </wp:positionV>
                  <wp:extent cx="991235" cy="1571625"/>
                  <wp:effectExtent l="0" t="0" r="0" b="9525"/>
                  <wp:wrapNone/>
                  <wp:docPr id="1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35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64CBF" w:rsidRPr="00C64CBF" w14:paraId="4DECFD7A" w14:textId="77777777" w:rsidTr="00103D6E">
        <w:trPr>
          <w:trHeight w:val="168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09FD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72AD7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塑料凳（提供样品）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364BB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加厚塑料凳，高度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48cm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，可叠放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C1F9E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1054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5C763" w14:textId="77777777" w:rsidR="00C64CBF" w:rsidRPr="00C64CBF" w:rsidRDefault="00C64CBF" w:rsidP="00103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F1CBF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1.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整体：原材料采用加厚新料熟胶；符合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GB/T 32487-2016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《塑料家具通用技术条件》</w:t>
            </w:r>
            <w:r w:rsidRPr="00C64CBF">
              <w:rPr>
                <w:color w:val="000000"/>
                <w:kern w:val="0"/>
                <w:szCs w:val="21"/>
              </w:rPr>
              <w:t>‌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标准。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 xml:space="preserve">                                     </w:t>
            </w:r>
          </w:p>
          <w:p w14:paraId="16FEA7ED" w14:textId="77777777" w:rsidR="00C64CBF" w:rsidRPr="00C64CBF" w:rsidRDefault="00C64CBF" w:rsidP="00103D6E">
            <w:pPr>
              <w:widowControl/>
              <w:rPr>
                <w:color w:val="000000"/>
                <w:kern w:val="0"/>
                <w:szCs w:val="21"/>
              </w:rPr>
            </w:pPr>
            <w:r w:rsidRPr="00C64CBF">
              <w:rPr>
                <w:rFonts w:hint="eastAsia"/>
                <w:color w:val="000000"/>
                <w:kern w:val="0"/>
                <w:szCs w:val="21"/>
              </w:rPr>
              <w:t>2.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底脚加装防滑脚垫，不伤地板。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 xml:space="preserve">                                        3.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磨砂凳面设计，加固加厚。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 xml:space="preserve">                                            4.</w:t>
            </w:r>
            <w:r w:rsidRPr="00C64CBF">
              <w:rPr>
                <w:rFonts w:hint="eastAsia"/>
                <w:color w:val="000000"/>
                <w:kern w:val="0"/>
                <w:szCs w:val="21"/>
              </w:rPr>
              <w:t>座板底面加强筋。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EF16" w14:textId="77777777" w:rsidR="00C64CBF" w:rsidRPr="00C64CBF" w:rsidRDefault="00C64CBF" w:rsidP="00103D6E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kern w:val="0"/>
                <w:szCs w:val="21"/>
              </w:rPr>
            </w:pPr>
            <w:r w:rsidRPr="00C64CBF">
              <w:rPr>
                <w:rFonts w:ascii="微软雅黑" w:eastAsia="微软雅黑" w:hAnsi="微软雅黑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7456" behindDoc="0" locked="0" layoutInCell="1" allowOverlap="1" wp14:anchorId="6684E323" wp14:editId="130A99AC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127000</wp:posOffset>
                  </wp:positionV>
                  <wp:extent cx="752475" cy="976630"/>
                  <wp:effectExtent l="0" t="0" r="9525" b="0"/>
                  <wp:wrapNone/>
                  <wp:docPr id="1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7268" t="5291" r="18814" b="15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97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7C50D09" w14:textId="77777777" w:rsidR="00C64CBF" w:rsidRPr="00C64CBF" w:rsidRDefault="00C64CBF" w:rsidP="00C64CBF">
      <w:pPr>
        <w:spacing w:line="360" w:lineRule="auto"/>
        <w:ind w:firstLineChars="200" w:firstLine="422"/>
        <w:rPr>
          <w:rFonts w:ascii="宋体" w:hAnsi="宋体" w:hint="eastAsia"/>
          <w:b/>
          <w:szCs w:val="21"/>
        </w:rPr>
      </w:pPr>
      <w:r w:rsidRPr="00C64CBF">
        <w:rPr>
          <w:rFonts w:ascii="宋体" w:hAnsi="宋体" w:hint="eastAsia"/>
          <w:b/>
          <w:szCs w:val="21"/>
        </w:rPr>
        <w:t>注：</w:t>
      </w:r>
      <w:r w:rsidRPr="00C64CBF">
        <w:rPr>
          <w:rFonts w:ascii="宋体" w:hAnsi="宋体" w:cs="宋体" w:hint="eastAsia"/>
          <w:b/>
          <w:szCs w:val="21"/>
        </w:rPr>
        <w:t>响应规格型号若无法保持一致，可选用外形、功能相近规格进行报价，同时在报价单内表明实际报价的品牌、规格型号。</w:t>
      </w:r>
    </w:p>
    <w:p w14:paraId="7D91D254" w14:textId="77777777" w:rsidR="00C64CBF" w:rsidRPr="00C64CBF" w:rsidRDefault="00C64CBF" w:rsidP="00C64CBF">
      <w:pPr>
        <w:spacing w:line="360" w:lineRule="auto"/>
        <w:rPr>
          <w:rFonts w:ascii="宋体" w:hAnsi="宋体" w:cs="宋体" w:hint="eastAsia"/>
          <w:b/>
          <w:szCs w:val="21"/>
        </w:rPr>
      </w:pPr>
      <w:r w:rsidRPr="00C64CBF">
        <w:rPr>
          <w:rFonts w:ascii="宋体" w:hAnsi="宋体" w:cs="宋体" w:hint="eastAsia"/>
          <w:b/>
          <w:szCs w:val="21"/>
        </w:rPr>
        <w:t>二、服务要求：</w:t>
      </w:r>
    </w:p>
    <w:p w14:paraId="5E3EEC55" w14:textId="77777777" w:rsidR="00C64CBF" w:rsidRPr="00C64CBF" w:rsidRDefault="00C64CBF" w:rsidP="00C64CBF">
      <w:pPr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 w:rsidRPr="00C64CBF">
        <w:rPr>
          <w:rFonts w:ascii="宋体" w:hAnsi="宋体" w:cs="宋体" w:hint="eastAsia"/>
          <w:b/>
          <w:szCs w:val="21"/>
        </w:rPr>
        <w:t>1、本次采购为单价采购，单价包含货物制造、供货、备品备件、包装、运输及装卸费、保险费、税费、安装调试费、检测及验收费、质保期内外服务及相关伴随服务等费用之和；本合同执行期间合同单价不变，数量按实结算。</w:t>
      </w:r>
    </w:p>
    <w:p w14:paraId="2EFD509F" w14:textId="77777777" w:rsidR="00C64CBF" w:rsidRPr="00C64CBF" w:rsidRDefault="00C64CBF" w:rsidP="00C64CBF">
      <w:pPr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 w:rsidRPr="00C64CBF">
        <w:rPr>
          <w:rFonts w:ascii="宋体" w:hAnsi="宋体" w:cs="宋体" w:hint="eastAsia"/>
          <w:b/>
          <w:szCs w:val="21"/>
        </w:rPr>
        <w:t>2、服务期限（供货周期）：自合同签订生效之日起2年。</w:t>
      </w:r>
    </w:p>
    <w:p w14:paraId="470AB223" w14:textId="77777777" w:rsidR="00C64CBF" w:rsidRPr="00C64CBF" w:rsidRDefault="00C64CBF" w:rsidP="00C64CBF">
      <w:pPr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 w:rsidRPr="00C64CBF">
        <w:rPr>
          <w:rFonts w:ascii="宋体" w:hAnsi="宋体" w:cs="宋体" w:hint="eastAsia"/>
          <w:b/>
          <w:szCs w:val="21"/>
        </w:rPr>
        <w:t>3、成交供应商在接到采购人通知送货前，须提供符合采购人要求的合格样品，待采购人确认后正式供货。</w:t>
      </w:r>
    </w:p>
    <w:p w14:paraId="0060C269" w14:textId="77777777" w:rsidR="00C64CBF" w:rsidRPr="00C64CBF" w:rsidRDefault="00C64CBF" w:rsidP="00C64CBF">
      <w:pPr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 w:rsidRPr="00C64CBF">
        <w:rPr>
          <w:rFonts w:ascii="宋体" w:hAnsi="宋体" w:cs="宋体" w:hint="eastAsia"/>
          <w:b/>
          <w:szCs w:val="21"/>
        </w:rPr>
        <w:t>4、成交供应商需要对其所供应的全部产品质量负责，若使用前后出现质量问题，成交供应商须无条件退换，并承担因产品质量问题造成的其他损失。</w:t>
      </w:r>
    </w:p>
    <w:p w14:paraId="1B0ED385" w14:textId="77777777" w:rsidR="00C64CBF" w:rsidRPr="00C64CBF" w:rsidRDefault="00C64CBF" w:rsidP="00C64CBF">
      <w:pPr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 w:rsidRPr="00C64CBF">
        <w:rPr>
          <w:rFonts w:ascii="宋体" w:hAnsi="宋体" w:cs="宋体" w:hint="eastAsia"/>
          <w:b/>
          <w:szCs w:val="21"/>
        </w:rPr>
        <w:t>5、成交供应商将货物送达并安装完成后，需自行清理产生的包装箱、塑料袋等各类废品；</w:t>
      </w:r>
    </w:p>
    <w:p w14:paraId="22D55097" w14:textId="77777777" w:rsidR="00C64CBF" w:rsidRDefault="00C64CBF" w:rsidP="00C64CBF">
      <w:pPr>
        <w:spacing w:line="360" w:lineRule="auto"/>
        <w:ind w:firstLineChars="200" w:firstLine="422"/>
      </w:pPr>
      <w:r w:rsidRPr="00C64CBF">
        <w:rPr>
          <w:rFonts w:ascii="宋体" w:hAnsi="宋体" w:cs="宋体" w:hint="eastAsia"/>
          <w:b/>
          <w:szCs w:val="21"/>
        </w:rPr>
        <w:t>6、</w:t>
      </w:r>
      <w:r w:rsidRPr="00C64CBF">
        <w:rPr>
          <w:rFonts w:hint="eastAsia"/>
        </w:rPr>
        <w:t>成交供应商在接到采购人通知送货前（每批次），须提供符合采购人要求的合格样品，待采购人确认后正式供货。</w:t>
      </w:r>
    </w:p>
    <w:p w14:paraId="6915A172" w14:textId="77777777" w:rsidR="001B6B2E" w:rsidRPr="00C64CBF" w:rsidRDefault="001B6B2E">
      <w:pPr>
        <w:rPr>
          <w:rFonts w:hint="eastAsia"/>
        </w:rPr>
      </w:pPr>
    </w:p>
    <w:sectPr w:rsidR="001B6B2E" w:rsidRPr="00C64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76"/>
    <w:rsid w:val="001B6B2E"/>
    <w:rsid w:val="00497267"/>
    <w:rsid w:val="00567C13"/>
    <w:rsid w:val="00A208DA"/>
    <w:rsid w:val="00C64CBF"/>
    <w:rsid w:val="00DE0376"/>
    <w:rsid w:val="00F50C99"/>
    <w:rsid w:val="00FD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2E8EB-BEA4-4131-9BC6-792A6C6A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C64CB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037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37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37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37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37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37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37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37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37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3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37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37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37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3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E0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37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E0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37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E0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37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E03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E03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E03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GQ G</dc:creator>
  <cp:keywords/>
  <dc:description/>
  <cp:lastModifiedBy>GQ G</cp:lastModifiedBy>
  <cp:revision>2</cp:revision>
  <dcterms:created xsi:type="dcterms:W3CDTF">2026-02-05T07:21:00Z</dcterms:created>
  <dcterms:modified xsi:type="dcterms:W3CDTF">2026-02-05T07:21:00Z</dcterms:modified>
</cp:coreProperties>
</file>