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5789">
      <w:pPr>
        <w:spacing w:before="104" w:line="218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阜外华中心血管病医院</w:t>
      </w:r>
    </w:p>
    <w:p w14:paraId="11065344">
      <w:pPr>
        <w:spacing w:before="255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全自动核酸提取仪招标技术要求</w:t>
      </w:r>
    </w:p>
    <w:tbl>
      <w:tblPr>
        <w:tblStyle w:val="5"/>
        <w:tblW w:w="10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471"/>
        <w:gridCol w:w="1"/>
        <w:gridCol w:w="863"/>
        <w:gridCol w:w="11"/>
      </w:tblGrid>
      <w:tr w14:paraId="1465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24" w:type="dxa"/>
            <w:vAlign w:val="center"/>
          </w:tcPr>
          <w:p w14:paraId="53BA61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4"/>
                <w:szCs w:val="24"/>
              </w:rPr>
              <w:t>★一</w:t>
            </w:r>
          </w:p>
        </w:tc>
        <w:tc>
          <w:tcPr>
            <w:tcW w:w="8472" w:type="dxa"/>
            <w:gridSpan w:val="2"/>
            <w:vAlign w:val="center"/>
          </w:tcPr>
          <w:p w14:paraId="6EE6A5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总体要求</w:t>
            </w:r>
          </w:p>
        </w:tc>
        <w:tc>
          <w:tcPr>
            <w:tcW w:w="874" w:type="dxa"/>
            <w:gridSpan w:val="2"/>
            <w:vAlign w:val="center"/>
          </w:tcPr>
          <w:p w14:paraId="55572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 w14:paraId="1581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  <w:jc w:val="center"/>
        </w:trPr>
        <w:tc>
          <w:tcPr>
            <w:tcW w:w="924" w:type="dxa"/>
            <w:vAlign w:val="center"/>
          </w:tcPr>
          <w:p w14:paraId="1D0E5A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2" w:type="dxa"/>
            <w:gridSpan w:val="2"/>
            <w:vAlign w:val="center"/>
          </w:tcPr>
          <w:p w14:paraId="27511D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874" w:type="dxa"/>
            <w:gridSpan w:val="2"/>
            <w:vAlign w:val="center"/>
          </w:tcPr>
          <w:p w14:paraId="7472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B2CE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924" w:type="dxa"/>
            <w:vAlign w:val="center"/>
          </w:tcPr>
          <w:p w14:paraId="3E0C25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2" w:type="dxa"/>
            <w:gridSpan w:val="2"/>
            <w:vAlign w:val="center"/>
          </w:tcPr>
          <w:p w14:paraId="1A3CB3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159" w:firstLine="2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1)提供产品有效的医疗器械注册证或备案凭证。并提供具有法律法规效力的证明材料，不限于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所投产品的注册或委托检验报告、医疗器械产品技术要求、使用说明书或公开的彩页。</w:t>
            </w:r>
          </w:p>
          <w:p w14:paraId="4A564E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2)投标人需具有有效的医疗器械经营许可证或备案凭证。</w:t>
            </w:r>
          </w:p>
        </w:tc>
        <w:tc>
          <w:tcPr>
            <w:tcW w:w="874" w:type="dxa"/>
            <w:gridSpan w:val="2"/>
            <w:vAlign w:val="center"/>
          </w:tcPr>
          <w:p w14:paraId="4E8FE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FE7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24" w:type="dxa"/>
            <w:vAlign w:val="center"/>
          </w:tcPr>
          <w:p w14:paraId="67E770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2" w:type="dxa"/>
            <w:gridSpan w:val="2"/>
            <w:vAlign w:val="center"/>
          </w:tcPr>
          <w:p w14:paraId="28B3B3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2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仪器配备软件使用最新版本且终身免费升级，端口免费开放，能与我院各信息系统无缝对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成交价包含LIS/HIS等医院系统接口费</w:t>
            </w:r>
          </w:p>
        </w:tc>
        <w:tc>
          <w:tcPr>
            <w:tcW w:w="874" w:type="dxa"/>
            <w:gridSpan w:val="2"/>
            <w:vAlign w:val="center"/>
          </w:tcPr>
          <w:p w14:paraId="5DD02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0AED7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24" w:type="dxa"/>
            <w:vAlign w:val="center"/>
          </w:tcPr>
          <w:p w14:paraId="1FABAC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2" w:type="dxa"/>
            <w:gridSpan w:val="2"/>
            <w:vAlign w:val="center"/>
          </w:tcPr>
          <w:p w14:paraId="536E366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4" w:type="dxa"/>
            <w:gridSpan w:val="2"/>
            <w:vAlign w:val="center"/>
          </w:tcPr>
          <w:p w14:paraId="5F7F9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B89D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24" w:type="dxa"/>
            <w:vAlign w:val="center"/>
          </w:tcPr>
          <w:p w14:paraId="2F95A83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2" w:type="dxa"/>
            <w:gridSpan w:val="2"/>
            <w:vAlign w:val="center"/>
          </w:tcPr>
          <w:p w14:paraId="06B8C0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188" w:firstLine="1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874" w:type="dxa"/>
            <w:gridSpan w:val="2"/>
            <w:vAlign w:val="center"/>
          </w:tcPr>
          <w:p w14:paraId="546B6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570D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924" w:type="dxa"/>
            <w:vAlign w:val="center"/>
          </w:tcPr>
          <w:p w14:paraId="499C79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2" w:type="dxa"/>
            <w:gridSpan w:val="2"/>
            <w:vAlign w:val="center"/>
          </w:tcPr>
          <w:p w14:paraId="434E78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right="289" w:firstLine="19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提供核酸提取仪所需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的提取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试剂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显色试剂、HP分型耐药试剂、宫颈甲基化提取试剂盒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的医疗器械注册证或备案凭证，及长期供应价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格(含名称、品牌、规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格型号、单价、每人份价格)</w:t>
            </w:r>
          </w:p>
        </w:tc>
        <w:tc>
          <w:tcPr>
            <w:tcW w:w="874" w:type="dxa"/>
            <w:gridSpan w:val="2"/>
            <w:vAlign w:val="center"/>
          </w:tcPr>
          <w:p w14:paraId="33476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8C79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68A598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2" w:type="dxa"/>
            <w:gridSpan w:val="2"/>
            <w:vAlign w:val="center"/>
          </w:tcPr>
          <w:p w14:paraId="3954AD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874" w:type="dxa"/>
            <w:gridSpan w:val="2"/>
            <w:vAlign w:val="center"/>
          </w:tcPr>
          <w:p w14:paraId="4A4F1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E0CF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24" w:type="dxa"/>
            <w:vAlign w:val="center"/>
          </w:tcPr>
          <w:p w14:paraId="5A5C0F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8472" w:type="dxa"/>
            <w:gridSpan w:val="2"/>
            <w:vAlign w:val="center"/>
          </w:tcPr>
          <w:p w14:paraId="3266C3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求</w:t>
            </w:r>
          </w:p>
        </w:tc>
        <w:tc>
          <w:tcPr>
            <w:tcW w:w="874" w:type="dxa"/>
            <w:gridSpan w:val="2"/>
            <w:vAlign w:val="center"/>
          </w:tcPr>
          <w:p w14:paraId="7A34F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</w:p>
        </w:tc>
      </w:tr>
      <w:tr w14:paraId="2D842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24" w:type="dxa"/>
            <w:vAlign w:val="center"/>
          </w:tcPr>
          <w:p w14:paraId="0760CB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2" w:type="dxa"/>
            <w:gridSpan w:val="2"/>
            <w:vAlign w:val="center"/>
          </w:tcPr>
          <w:p w14:paraId="2F35B2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用于临床样本的核酸提取及纯化。磁珠法提取，FFPE单提/共提、循环DNA提取、全血DNA提取、新鲜组织DNA提取</w:t>
            </w:r>
          </w:p>
        </w:tc>
        <w:tc>
          <w:tcPr>
            <w:tcW w:w="874" w:type="dxa"/>
            <w:gridSpan w:val="2"/>
            <w:vAlign w:val="center"/>
          </w:tcPr>
          <w:p w14:paraId="781A6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5D109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55AA01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2" w:type="dxa"/>
            <w:gridSpan w:val="2"/>
            <w:vAlign w:val="center"/>
          </w:tcPr>
          <w:p w14:paraId="7055C6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样品通量：1-1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个样品，且处理任意个数样本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均不浪费试剂和耗材</w:t>
            </w:r>
          </w:p>
        </w:tc>
        <w:tc>
          <w:tcPr>
            <w:tcW w:w="874" w:type="dxa"/>
            <w:gridSpan w:val="2"/>
            <w:vAlign w:val="center"/>
          </w:tcPr>
          <w:p w14:paraId="0803B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D77A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24" w:type="dxa"/>
            <w:vAlign w:val="center"/>
          </w:tcPr>
          <w:p w14:paraId="1918A3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2" w:type="dxa"/>
            <w:gridSpan w:val="2"/>
            <w:vAlign w:val="center"/>
          </w:tcPr>
          <w:p w14:paraId="6294DE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快速纯化：≤30min,自动完成机内裂解(加热),移液，试剂盒开封，无需预处理操作</w:t>
            </w:r>
          </w:p>
        </w:tc>
        <w:tc>
          <w:tcPr>
            <w:tcW w:w="874" w:type="dxa"/>
            <w:gridSpan w:val="2"/>
            <w:vAlign w:val="center"/>
          </w:tcPr>
          <w:p w14:paraId="23D52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863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24" w:type="dxa"/>
            <w:vAlign w:val="center"/>
          </w:tcPr>
          <w:p w14:paraId="0B42DA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2" w:type="dxa"/>
            <w:gridSpan w:val="2"/>
            <w:vAlign w:val="center"/>
          </w:tcPr>
          <w:p w14:paraId="1FD0E60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纯化程序：具备不同体积样本程序，可优化自定义</w:t>
            </w:r>
          </w:p>
        </w:tc>
        <w:tc>
          <w:tcPr>
            <w:tcW w:w="874" w:type="dxa"/>
            <w:gridSpan w:val="2"/>
            <w:vAlign w:val="center"/>
          </w:tcPr>
          <w:p w14:paraId="42261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4805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24" w:type="dxa"/>
            <w:vAlign w:val="center"/>
          </w:tcPr>
          <w:p w14:paraId="3CA10D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2" w:type="dxa"/>
            <w:gridSpan w:val="2"/>
            <w:vAlign w:val="center"/>
          </w:tcPr>
          <w:p w14:paraId="134A42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上机管材：兼容螺旋管、翻盖管等不同类型和不同体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积规格的样本管直接上机</w:t>
            </w:r>
          </w:p>
        </w:tc>
        <w:tc>
          <w:tcPr>
            <w:tcW w:w="874" w:type="dxa"/>
            <w:gridSpan w:val="2"/>
            <w:vAlign w:val="center"/>
          </w:tcPr>
          <w:p w14:paraId="54309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0C115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5A1F77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2" w:type="dxa"/>
            <w:gridSpan w:val="2"/>
            <w:vAlign w:val="center"/>
          </w:tcPr>
          <w:p w14:paraId="4709D0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核酸洗脱：可实现洗脱至1.5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mL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离心管</w:t>
            </w:r>
          </w:p>
        </w:tc>
        <w:tc>
          <w:tcPr>
            <w:tcW w:w="874" w:type="dxa"/>
            <w:gridSpan w:val="2"/>
            <w:vAlign w:val="center"/>
          </w:tcPr>
          <w:p w14:paraId="20F5F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4222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24" w:type="dxa"/>
            <w:vAlign w:val="center"/>
          </w:tcPr>
          <w:p w14:paraId="0B5CF2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2" w:type="dxa"/>
            <w:gridSpan w:val="2"/>
            <w:vAlign w:val="center"/>
          </w:tcPr>
          <w:p w14:paraId="4CF51F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样本体积≧：</w:t>
            </w:r>
            <w:r>
              <w:rPr>
                <w:rFonts w:hint="eastAsia" w:cs="宋体"/>
                <w:spacing w:val="7"/>
                <w:sz w:val="24"/>
                <w:szCs w:val="24"/>
                <w:lang w:val="en-US" w:eastAsia="zh-CN"/>
              </w:rPr>
              <w:t>200ul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-8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ml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,可选择</w:t>
            </w:r>
          </w:p>
        </w:tc>
        <w:tc>
          <w:tcPr>
            <w:tcW w:w="874" w:type="dxa"/>
            <w:gridSpan w:val="2"/>
            <w:vAlign w:val="center"/>
          </w:tcPr>
          <w:p w14:paraId="6BCD8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2075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24" w:type="dxa"/>
            <w:vAlign w:val="center"/>
          </w:tcPr>
          <w:p w14:paraId="08EDF5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72" w:type="dxa"/>
            <w:gridSpan w:val="2"/>
            <w:vAlign w:val="center"/>
          </w:tcPr>
          <w:p w14:paraId="6B36DF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触屏显示：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高清彩色触屏操控</w:t>
            </w:r>
          </w:p>
        </w:tc>
        <w:tc>
          <w:tcPr>
            <w:tcW w:w="874" w:type="dxa"/>
            <w:gridSpan w:val="2"/>
            <w:vAlign w:val="center"/>
          </w:tcPr>
          <w:p w14:paraId="4B176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30EF8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1FB9F80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72" w:type="dxa"/>
            <w:gridSpan w:val="2"/>
            <w:vAlign w:val="center"/>
          </w:tcPr>
          <w:p w14:paraId="35C92E5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紫外灭菌：内置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紫外消毒功能，实现工作台面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全面消毒</w:t>
            </w:r>
          </w:p>
        </w:tc>
        <w:tc>
          <w:tcPr>
            <w:tcW w:w="874" w:type="dxa"/>
            <w:gridSpan w:val="2"/>
            <w:vAlign w:val="center"/>
          </w:tcPr>
          <w:p w14:paraId="02F83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C1B4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0E00039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8472" w:type="dxa"/>
            <w:gridSpan w:val="2"/>
            <w:vAlign w:val="center"/>
          </w:tcPr>
          <w:p w14:paraId="130312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安全防护：带有安全保护门，全封闭运行，防止样品污染及保护人身安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全</w:t>
            </w:r>
          </w:p>
        </w:tc>
        <w:tc>
          <w:tcPr>
            <w:tcW w:w="874" w:type="dxa"/>
            <w:gridSpan w:val="2"/>
            <w:vAlign w:val="center"/>
          </w:tcPr>
          <w:p w14:paraId="7A0DC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B6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24" w:type="dxa"/>
            <w:vAlign w:val="center"/>
          </w:tcPr>
          <w:p w14:paraId="425F26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2" w:type="dxa"/>
            <w:gridSpan w:val="2"/>
            <w:vAlign w:val="center"/>
          </w:tcPr>
          <w:p w14:paraId="3A4EEFC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防污措施：预装试剂机内密闭解封，滤芯枪头阻碍气溶胶污染</w:t>
            </w:r>
          </w:p>
        </w:tc>
        <w:tc>
          <w:tcPr>
            <w:tcW w:w="874" w:type="dxa"/>
            <w:gridSpan w:val="2"/>
            <w:vAlign w:val="center"/>
          </w:tcPr>
          <w:p w14:paraId="2AF21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AB08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584E3E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72" w:type="dxa"/>
            <w:gridSpan w:val="2"/>
            <w:vAlign w:val="center"/>
          </w:tcPr>
          <w:p w14:paraId="62A30E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纯化时间：FFPE DNA提取：≤3小时，ccfDNA提取：≤50分钟</w:t>
            </w:r>
          </w:p>
        </w:tc>
        <w:tc>
          <w:tcPr>
            <w:tcW w:w="874" w:type="dxa"/>
            <w:gridSpan w:val="2"/>
            <w:vAlign w:val="center"/>
          </w:tcPr>
          <w:p w14:paraId="1C913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6E82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4" w:type="dxa"/>
            <w:vAlign w:val="center"/>
          </w:tcPr>
          <w:p w14:paraId="43ADCDD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72" w:type="dxa"/>
            <w:gridSpan w:val="2"/>
            <w:vAlign w:val="center"/>
          </w:tcPr>
          <w:p w14:paraId="01503D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扩展连接：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USB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端口：≥3个，外置电脑可实现</w:t>
            </w:r>
            <w:r>
              <w:rPr>
                <w:rFonts w:hint="eastAsia" w:cs="宋体"/>
                <w:spacing w:val="3"/>
                <w:sz w:val="24"/>
                <w:szCs w:val="24"/>
                <w:lang w:val="en-US" w:eastAsia="zh-CN"/>
              </w:rPr>
              <w:t>多机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相联</w:t>
            </w:r>
          </w:p>
        </w:tc>
        <w:tc>
          <w:tcPr>
            <w:tcW w:w="874" w:type="dxa"/>
            <w:gridSpan w:val="2"/>
            <w:vAlign w:val="center"/>
          </w:tcPr>
          <w:p w14:paraId="4EEB4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F1A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924" w:type="dxa"/>
            <w:vAlign w:val="center"/>
          </w:tcPr>
          <w:p w14:paraId="3AD3B4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71" w:type="dxa"/>
            <w:vAlign w:val="center"/>
          </w:tcPr>
          <w:p w14:paraId="4D610F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提供配套的采集、处理工作站</w:t>
            </w:r>
          </w:p>
        </w:tc>
        <w:tc>
          <w:tcPr>
            <w:tcW w:w="864" w:type="dxa"/>
            <w:gridSpan w:val="2"/>
            <w:vAlign w:val="center"/>
          </w:tcPr>
          <w:p w14:paraId="2866F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686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0" w:hRule="atLeast"/>
          <w:jc w:val="center"/>
        </w:trPr>
        <w:tc>
          <w:tcPr>
            <w:tcW w:w="924" w:type="dxa"/>
            <w:vAlign w:val="center"/>
          </w:tcPr>
          <w:p w14:paraId="04CE2A8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8471" w:type="dxa"/>
            <w:vAlign w:val="center"/>
          </w:tcPr>
          <w:p w14:paraId="679889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技术及售后服务</w:t>
            </w:r>
          </w:p>
        </w:tc>
        <w:tc>
          <w:tcPr>
            <w:tcW w:w="864" w:type="dxa"/>
            <w:gridSpan w:val="2"/>
            <w:vAlign w:val="center"/>
          </w:tcPr>
          <w:p w14:paraId="1D091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9D7F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924" w:type="dxa"/>
            <w:vAlign w:val="center"/>
          </w:tcPr>
          <w:p w14:paraId="29F2C2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471" w:type="dxa"/>
            <w:vAlign w:val="center"/>
          </w:tcPr>
          <w:p w14:paraId="752DC77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64" w:type="dxa"/>
            <w:gridSpan w:val="2"/>
            <w:vAlign w:val="center"/>
          </w:tcPr>
          <w:p w14:paraId="33C6F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2794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39" w:hRule="atLeast"/>
          <w:jc w:val="center"/>
        </w:trPr>
        <w:tc>
          <w:tcPr>
            <w:tcW w:w="924" w:type="dxa"/>
            <w:vAlign w:val="center"/>
          </w:tcPr>
          <w:p w14:paraId="1E4B02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1" w:type="dxa"/>
            <w:vAlign w:val="center"/>
          </w:tcPr>
          <w:p w14:paraId="5943F8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64" w:type="dxa"/>
            <w:gridSpan w:val="2"/>
            <w:vAlign w:val="center"/>
          </w:tcPr>
          <w:p w14:paraId="2FDF1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6558F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9" w:hRule="atLeast"/>
          <w:jc w:val="center"/>
        </w:trPr>
        <w:tc>
          <w:tcPr>
            <w:tcW w:w="924" w:type="dxa"/>
            <w:vAlign w:val="center"/>
          </w:tcPr>
          <w:p w14:paraId="589703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1" w:type="dxa"/>
            <w:vAlign w:val="center"/>
          </w:tcPr>
          <w:p w14:paraId="6F0B8E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 w:right="147" w:firstLine="2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64" w:type="dxa"/>
            <w:gridSpan w:val="2"/>
            <w:vAlign w:val="center"/>
          </w:tcPr>
          <w:p w14:paraId="07C50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74E8A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09" w:hRule="atLeast"/>
          <w:jc w:val="center"/>
        </w:trPr>
        <w:tc>
          <w:tcPr>
            <w:tcW w:w="924" w:type="dxa"/>
            <w:vAlign w:val="center"/>
          </w:tcPr>
          <w:p w14:paraId="7C2C8A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1" w:type="dxa"/>
            <w:vAlign w:val="center"/>
          </w:tcPr>
          <w:p w14:paraId="19F8C0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内。</w:t>
            </w:r>
          </w:p>
        </w:tc>
        <w:tc>
          <w:tcPr>
            <w:tcW w:w="864" w:type="dxa"/>
            <w:gridSpan w:val="2"/>
            <w:vAlign w:val="center"/>
          </w:tcPr>
          <w:p w14:paraId="0A22F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47F42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29" w:hRule="atLeast"/>
          <w:jc w:val="center"/>
        </w:trPr>
        <w:tc>
          <w:tcPr>
            <w:tcW w:w="924" w:type="dxa"/>
            <w:vAlign w:val="center"/>
          </w:tcPr>
          <w:p w14:paraId="1BCC86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1" w:type="dxa"/>
            <w:vAlign w:val="center"/>
          </w:tcPr>
          <w:p w14:paraId="3BA6D6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 w:right="258" w:firstLine="1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864" w:type="dxa"/>
            <w:gridSpan w:val="2"/>
            <w:vAlign w:val="center"/>
          </w:tcPr>
          <w:p w14:paraId="00CB2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1DAA9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9" w:hRule="atLeast"/>
          <w:jc w:val="center"/>
        </w:trPr>
        <w:tc>
          <w:tcPr>
            <w:tcW w:w="924" w:type="dxa"/>
            <w:vAlign w:val="center"/>
          </w:tcPr>
          <w:p w14:paraId="415FAA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1" w:type="dxa"/>
            <w:vAlign w:val="center"/>
          </w:tcPr>
          <w:p w14:paraId="61D06F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864" w:type="dxa"/>
            <w:gridSpan w:val="2"/>
            <w:vAlign w:val="center"/>
          </w:tcPr>
          <w:p w14:paraId="0CFBA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  <w:tr w14:paraId="0F435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89" w:hRule="atLeast"/>
          <w:jc w:val="center"/>
        </w:trPr>
        <w:tc>
          <w:tcPr>
            <w:tcW w:w="924" w:type="dxa"/>
            <w:vAlign w:val="center"/>
          </w:tcPr>
          <w:p w14:paraId="5E6707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1" w:type="dxa"/>
            <w:vAlign w:val="center"/>
          </w:tcPr>
          <w:p w14:paraId="47F387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到货时间：合同签订后30日历天内</w:t>
            </w:r>
          </w:p>
        </w:tc>
        <w:tc>
          <w:tcPr>
            <w:tcW w:w="864" w:type="dxa"/>
            <w:gridSpan w:val="2"/>
            <w:vAlign w:val="center"/>
          </w:tcPr>
          <w:p w14:paraId="21C94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</w:t>
            </w:r>
          </w:p>
        </w:tc>
      </w:tr>
    </w:tbl>
    <w:p w14:paraId="3236AD7F">
      <w:pPr>
        <w:ind w:firstLine="10080" w:firstLineChars="4800"/>
      </w:pPr>
    </w:p>
    <w:p w14:paraId="42BC0BCE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特别说明：采购需求中带“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★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”项为本次磋商实质性要求和条件，不满足（负偏差）的其响应文件按无效响应处理。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2E0N2IxZTQ5YTdiMWQ2YmVmMmQ5NmM5ZTQ3NWMifQ=="/>
  </w:docVars>
  <w:rsids>
    <w:rsidRoot w:val="6D872DC6"/>
    <w:rsid w:val="02691984"/>
    <w:rsid w:val="03455607"/>
    <w:rsid w:val="0487510E"/>
    <w:rsid w:val="144521E9"/>
    <w:rsid w:val="22432388"/>
    <w:rsid w:val="23963804"/>
    <w:rsid w:val="25465B37"/>
    <w:rsid w:val="2945526B"/>
    <w:rsid w:val="2B4927EC"/>
    <w:rsid w:val="3F6A406B"/>
    <w:rsid w:val="4FC80B3C"/>
    <w:rsid w:val="59EE304A"/>
    <w:rsid w:val="5BD62414"/>
    <w:rsid w:val="69DB776B"/>
    <w:rsid w:val="6D1B5FB9"/>
    <w:rsid w:val="6D872DC6"/>
    <w:rsid w:val="6E827A5B"/>
    <w:rsid w:val="7880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1196</Characters>
  <Lines>0</Lines>
  <Paragraphs>0</Paragraphs>
  <TotalTime>1</TotalTime>
  <ScaleCrop>false</ScaleCrop>
  <LinksUpToDate>false</LinksUpToDate>
  <CharactersWithSpaces>1206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2026-01-19T09:06:00Z</dcterms:created>
  <dc:creator>Administrator</dc:creator>
  <cp:lastModifiedBy>Administrator</cp:lastModifiedBy>
  <cp:lastPrinted>2026-03-10T01:55:00Z</cp:lastPrinted>
  <dcterms:modified xsi:type="dcterms:W3CDTF">2026-03-18T07:47:13Z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EF5B68F7FDFB42048464F69DA0E4155D_13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