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339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692"/>
        <w:gridCol w:w="1934"/>
        <w:gridCol w:w="417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3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6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中国执行信息公开网”网站(https://zxgk.court.gov.cn/）的“失信被执行人”、“信用中国”网站(www.creditchina.gov.cn）的“重大税收违法失信主体名单”和“中国政府采购”网站(www.ccgp.gov.cn)的“政府采购严重违法失信行为记录名单”的供应商</w:t>
            </w:r>
            <w:r>
              <w:rPr>
                <w:sz w:val="21"/>
                <w:szCs w:val="21"/>
              </w:rPr>
              <w:t>查询结果截图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6F7C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3749AE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A6BD9D4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特定资格条件：</w:t>
            </w:r>
          </w:p>
          <w:p w14:paraId="2F8CE4A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供应商须具有的特定资格条件：</w:t>
            </w:r>
          </w:p>
          <w:p w14:paraId="354853EF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（1）供应商应具备医疗器械维修配件供应等相关资质。</w:t>
            </w:r>
          </w:p>
          <w:p w14:paraId="29D9EAB6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（2）投标产品纳入医疗器械管理的，提供供应商的医疗器械经营许可证或医疗器械经营备案凭证；</w:t>
            </w:r>
          </w:p>
          <w:p w14:paraId="37D9837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（3）投标产品纳入医疗器械管理的，提供投标产品的医疗器械注册证或医疗器械备案凭证；</w:t>
            </w:r>
          </w:p>
          <w:p w14:paraId="7E90F008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（4）若投标产品为进口的，应提供投标产品完整代理链的授权书（英文授权须提供中文翻译版；制造商直接参与投标的不提供此</w:t>
            </w:r>
            <w:bookmarkStart w:id="0" w:name="_GoBack"/>
            <w:bookmarkEnd w:id="0"/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项）；若投标产品为国产的且纳入医疗器械管理的，提供投标产品制造商的营业执照、医疗器械生产许可证或医疗器械生产备案凭证。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2C7567F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具备医疗器械维修配件供应等相关资质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</w:rPr>
              <w:t>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进口产品是否有授权书：是（）否（）</w:t>
            </w:r>
          </w:p>
          <w:p w14:paraId="77AA4F6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产品是否国产产品：是（）否（）</w:t>
            </w:r>
          </w:p>
        </w:tc>
      </w:tr>
      <w:tr w14:paraId="7B5B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8CAAA6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27D8C2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/规格型号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335A93B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7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9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82F5C0B"/>
    <w:rsid w:val="0D97702A"/>
    <w:rsid w:val="0E8611C8"/>
    <w:rsid w:val="1D282EB5"/>
    <w:rsid w:val="31A704E8"/>
    <w:rsid w:val="3C414902"/>
    <w:rsid w:val="3C7B7A0B"/>
    <w:rsid w:val="454477F2"/>
    <w:rsid w:val="58F71D37"/>
    <w:rsid w:val="672F01FE"/>
    <w:rsid w:val="72241434"/>
    <w:rsid w:val="731378C2"/>
    <w:rsid w:val="7B5A0323"/>
    <w:rsid w:val="7D6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857</Words>
  <Characters>906</Characters>
  <Lines>68</Lines>
  <Paragraphs>107</Paragraphs>
  <TotalTime>0</TotalTime>
  <ScaleCrop>false</ScaleCrop>
  <LinksUpToDate>false</LinksUpToDate>
  <CharactersWithSpaces>924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WPS_1665469183</cp:lastModifiedBy>
  <dcterms:modified xsi:type="dcterms:W3CDTF">2026-03-30T04:00:59Z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eyJoZGlkIjoiYzdlN2FmYzc2MjY4YzhkZTM1NWE1ZmFjMWQ2NTNkMDIiLCJ1c2VySWQiOiIxNDE5NDM4ODI2In0=</vt:lpwstr>
  </property>
</Properties>
</file>