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EFA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</w:p>
    <w:p w14:paraId="4BD63F3F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                  供应商信息登记表</w:t>
      </w:r>
    </w:p>
    <w:tbl>
      <w:tblPr>
        <w:tblStyle w:val="5"/>
        <w:tblW w:w="5248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2643"/>
        <w:gridCol w:w="1905"/>
        <w:gridCol w:w="4093"/>
      </w:tblGrid>
      <w:tr w14:paraId="58B1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4542B4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31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D1CE6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713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300BE8D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 w14:paraId="53EFBC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 w14:paraId="2F201A4D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 w14:paraId="7D9DC99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 w14:paraId="294BD351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 w14:paraId="5CF6911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7A28B7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 w14:paraId="1B40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F0F5D1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7347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营业执照或其他有效证明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08F79C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 w14:paraId="770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3D08E0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2E5F55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经审计的2024年度财务报告或其基本户开户银行出具的资信证明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B026C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 w14:paraId="0C2A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76478D2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47BBE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1A5A1028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 w14:paraId="60F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5501217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76D261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依法缴纳税收和社会保障资金的证明材料（202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月以来近期任意三个月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15B677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 w14:paraId="4A9C5C80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 w14:paraId="6B957D6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月以来近期任意三个月，是（）否（）</w:t>
            </w:r>
          </w:p>
        </w:tc>
      </w:tr>
      <w:tr w14:paraId="1DEC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422D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C641B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D380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 w14:paraId="511C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494BEC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9689025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“中国执行信息公开网”网站(https://zxgk.court.gov.cn/）的“失信被执行人”、信用中国”网站(www.creditchina.gov.cn）“重大税收违法案件当事人名单”和“中国政府采购”网站(www.ccgp.gov.cn)的“政府采购严重违法失信行为记录名单”的供应商</w:t>
            </w:r>
            <w:r>
              <w:rPr>
                <w:sz w:val="21"/>
                <w:szCs w:val="21"/>
              </w:rPr>
              <w:t>查询结果截图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B6EB4D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</w:rPr>
              <w:t>的截图，是否满足，是（）否（）</w:t>
            </w:r>
          </w:p>
        </w:tc>
      </w:tr>
      <w:tr w14:paraId="2C85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3EA88F1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638524CA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国家企业信用信息公示系统”网站查询信息（须显示公示中的公司信息、股东或投资人信息）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E13A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14:paraId="48F0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09FB7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DFFC397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拟投产品品牌/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规格型号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67FF51C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61B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58B085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5" w:type="pct"/>
            <w:vAlign w:val="center"/>
          </w:tcPr>
          <w:p w14:paraId="06FF344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0785766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1C4C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0AB162C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2277BE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4FCA3B2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3EC4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5CB1BD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1BF84966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1F24814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 w14:paraId="5681707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 w14:paraId="1A0B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04912A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E5D40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3A84F73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31E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3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6B8BEC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76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087C499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74B67899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4F27C59"/>
    <w:rsid w:val="1F5C123B"/>
    <w:rsid w:val="3370617F"/>
    <w:rsid w:val="386A3D59"/>
    <w:rsid w:val="3C7B7A0B"/>
    <w:rsid w:val="3D5C0685"/>
    <w:rsid w:val="48381EE7"/>
    <w:rsid w:val="4F5B21E0"/>
    <w:rsid w:val="54D150C7"/>
    <w:rsid w:val="58F71D37"/>
    <w:rsid w:val="59CC6ABF"/>
    <w:rsid w:val="67BC1D30"/>
    <w:rsid w:val="75E93FF5"/>
    <w:rsid w:val="76113E5E"/>
    <w:rsid w:val="77F3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529</Words>
  <Characters>578</Characters>
  <Lines>68</Lines>
  <Paragraphs>107</Paragraphs>
  <TotalTime>2</TotalTime>
  <ScaleCrop>false</ScaleCrop>
  <LinksUpToDate>false</LinksUpToDate>
  <CharactersWithSpaces>596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M.L</cp:lastModifiedBy>
  <dcterms:modified xsi:type="dcterms:W3CDTF">2026-03-24T02:54:39Z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C97D3674F77D49C7A9331F9E96BC9B51_13</vt:lpwstr>
  </property>
  <property fmtid="{D5CDD505-2E9C-101B-9397-08002B2CF9AE}" pid="4" name="KSOTemplateDocerSaveRecord">
    <vt:lpwstr>eyJoZGlkIjoiMWQ1MzEwNjc2ODRmZDNjN2Y4MGRmYzc4NTJkNzNlNjEiLCJ1c2VySWQiOiIyNjcyMjU4OTMifQ==</vt:lpwstr>
  </property>
</Properties>
</file>